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7"/>
        <w:rPr>
          <w:rFonts w:asciiTheme="minorEastAsia" w:hAnsiTheme="minorEastAsia" w:eastAsiaTheme="minorEastAsia" w:cstheme="minorEastAsia"/>
        </w:rPr>
      </w:pPr>
      <w:r>
        <w:rPr>
          <w:rFonts w:hint="eastAsia" w:asciiTheme="minorEastAsia" w:hAnsiTheme="minorEastAsia" w:eastAsiaTheme="minorEastAsia" w:cstheme="minorEastAsia"/>
        </w:rPr>
        <w:t>ICS </w:t>
      </w:r>
      <w:bookmarkStart w:id="0" w:name="ICS"/>
      <w:r>
        <w:rPr>
          <w:rFonts w:hint="eastAsia" w:asciiTheme="minorEastAsia" w:hAnsiTheme="minorEastAsia" w:eastAsiaTheme="minorEastAsia" w:cstheme="minorEastAsia"/>
        </w:rPr>
        <w:fldChar w:fldCharType="begin">
          <w:ffData>
            <w:name w:val="ICS"/>
            <w:enabled/>
            <w:calcOnExit w:val="0"/>
            <w:helpText w:type="text" w:val="请输入正确的ICS号："/>
            <w:textInput>
              <w:default w:val="点击此处添加ICS号"/>
            </w:textInput>
          </w:ffData>
        </w:fldChar>
      </w:r>
      <w:r>
        <w:rPr>
          <w:rFonts w:hint="eastAsia" w:asciiTheme="minorEastAsia" w:hAnsiTheme="minorEastAsia" w:eastAsiaTheme="minorEastAsia" w:cstheme="minorEastAsia"/>
        </w:rPr>
        <w:instrText xml:space="preserve"> FORMTEXT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点击此处添加ICS号</w:t>
      </w:r>
      <w:r>
        <w:rPr>
          <w:rFonts w:hint="eastAsia" w:asciiTheme="minorEastAsia" w:hAnsiTheme="minorEastAsia" w:eastAsiaTheme="minorEastAsia" w:cstheme="minorEastAsia"/>
        </w:rPr>
        <w:fldChar w:fldCharType="end"/>
      </w:r>
      <w:bookmarkEnd w:id="0"/>
    </w:p>
    <w:p>
      <w:pPr>
        <w:pStyle w:val="77"/>
        <w:rPr>
          <w:rFonts w:asciiTheme="minorEastAsia" w:hAnsiTheme="minorEastAsia" w:eastAsiaTheme="minorEastAsia" w:cstheme="minorEastAsia"/>
        </w:rPr>
      </w:pPr>
      <w:bookmarkStart w:id="1" w:name="WXFLH"/>
      <w:r>
        <w:rPr>
          <w:rFonts w:hint="eastAsia" w:asciiTheme="minorEastAsia" w:hAnsiTheme="minorEastAsia" w:eastAsiaTheme="minorEastAsia" w:cstheme="minorEastAsia"/>
        </w:rPr>
        <w:fldChar w:fldCharType="begin">
          <w:ffData>
            <w:name w:val="WXFLH"/>
            <w:enabled/>
            <w:calcOnExit w:val="0"/>
            <w:helpText w:type="text" w:val="请输入中国标准文献分类号："/>
            <w:textInput>
              <w:default w:val="点击此处添加中国标准文献分类号"/>
            </w:textInput>
          </w:ffData>
        </w:fldChar>
      </w:r>
      <w:r>
        <w:rPr>
          <w:rFonts w:hint="eastAsia" w:asciiTheme="minorEastAsia" w:hAnsiTheme="minorEastAsia" w:eastAsiaTheme="minorEastAsia" w:cstheme="minorEastAsia"/>
        </w:rPr>
        <w:instrText xml:space="preserve"> FORMTEXT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点击此处添加中国标准文献分类号</w:t>
      </w:r>
      <w:r>
        <w:rPr>
          <w:rFonts w:hint="eastAsia" w:asciiTheme="minorEastAsia" w:hAnsiTheme="minorEastAsia" w:eastAsiaTheme="minorEastAsia" w:cstheme="minorEastAsia"/>
        </w:rPr>
        <w:fldChar w:fldCharType="end"/>
      </w:r>
      <w:bookmarkEnd w:id="1"/>
    </w:p>
    <w:tbl>
      <w:tblPr>
        <w:tblStyle w:val="30"/>
        <w:tblW w:w="985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8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854" w:type="dxa"/>
            <w:tcBorders>
              <w:top w:val="nil"/>
              <w:left w:val="nil"/>
              <w:bottom w:val="nil"/>
              <w:right w:val="nil"/>
            </w:tcBorders>
          </w:tcPr>
          <w:p>
            <w:pPr>
              <w:pStyle w:val="77"/>
              <w:rPr>
                <w:rFonts w:asciiTheme="minorEastAsia" w:hAnsiTheme="minorEastAsia" w:eastAsiaTheme="minorEastAsia" w:cstheme="minorEastAsia"/>
              </w:rPr>
            </w:pPr>
            <w:r>
              <w:rPr>
                <w:rFonts w:asciiTheme="minorEastAsia" w:hAnsiTheme="minorEastAsia" w:eastAsiaTheme="minorEastAsia" w:cstheme="minorEastAsia"/>
              </w:rPr>
              <w:pict>
                <v:rect id="BAH" o:spid="_x0000_s1026" o:spt="1" style="position:absolute;left:0pt;margin-left:-5.25pt;margin-top:0pt;height:15.6pt;width:68.25pt;z-index:-251655168;mso-width-relative:page;mso-height-relative:page;" stroked="f" coordsize="21600,21600" o:gfxdata="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">
                  <v:path/>
                  <v:fill focussize="0,0"/>
                  <v:stroke on="f"/>
                  <v:imagedata o:title=""/>
                  <o:lock v:ext="edit"/>
                </v:rect>
              </w:pict>
            </w:r>
            <w:r>
              <w:rPr>
                <w:rFonts w:hint="eastAsia" w:asciiTheme="minorEastAsia" w:hAnsiTheme="minorEastAsia" w:eastAsiaTheme="minorEastAsia" w:cstheme="minorEastAsia"/>
              </w:rPr>
              <w:fldChar w:fldCharType="begin">
                <w:ffData>
                  <w:name w:val="BAH"/>
                  <w:enabled/>
                  <w:calcOnExit w:val="0"/>
                  <w:textInput/>
                </w:ffData>
              </w:fldChar>
            </w:r>
            <w:bookmarkStart w:id="2" w:name="BAH"/>
            <w:r>
              <w:rPr>
                <w:rFonts w:hint="eastAsia" w:asciiTheme="minorEastAsia" w:hAnsiTheme="minorEastAsia" w:eastAsiaTheme="minorEastAsia" w:cstheme="minorEastAsia"/>
              </w:rPr>
              <w:instrText xml:space="preserve"> FORMTEXT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     </w:t>
            </w:r>
            <w:r>
              <w:rPr>
                <w:rFonts w:hint="eastAsia" w:asciiTheme="minorEastAsia" w:hAnsiTheme="minorEastAsia" w:eastAsiaTheme="minorEastAsia" w:cstheme="minorEastAsia"/>
              </w:rPr>
              <w:fldChar w:fldCharType="end"/>
            </w:r>
            <w:bookmarkEnd w:id="2"/>
          </w:p>
        </w:tc>
      </w:tr>
    </w:tbl>
    <w:p>
      <w:pPr>
        <w:pStyle w:val="113"/>
        <w:rPr>
          <w:rFonts w:asciiTheme="minorEastAsia" w:hAnsiTheme="minorEastAsia" w:eastAsiaTheme="minorEastAsia" w:cstheme="minorEastAsia"/>
        </w:rPr>
      </w:pPr>
      <w:r>
        <w:rPr>
          <w:rFonts w:hint="eastAsia" w:asciiTheme="minorEastAsia" w:hAnsiTheme="minorEastAsia" w:eastAsiaTheme="minorEastAsia" w:cstheme="minorEastAsia"/>
        </w:rPr>
        <w:t>DB34</w:t>
      </w:r>
    </w:p>
    <w:p>
      <w:pPr>
        <w:pStyle w:val="67"/>
        <w:rPr>
          <w:rFonts w:asciiTheme="minorEastAsia" w:hAnsiTheme="minorEastAsia" w:eastAsiaTheme="minorEastAsia" w:cstheme="minorEastAsia"/>
        </w:rPr>
      </w:pPr>
      <w:r>
        <w:rPr>
          <w:rFonts w:hint="eastAsia" w:asciiTheme="minorEastAsia" w:hAnsiTheme="minorEastAsia" w:eastAsiaTheme="minorEastAsia" w:cstheme="minorEastAsia"/>
        </w:rPr>
        <w:t>安徽省地方标准</w:t>
      </w:r>
    </w:p>
    <w:p>
      <w:pPr>
        <w:pStyle w:val="45"/>
        <w:rPr>
          <w:rFonts w:asciiTheme="minorEastAsia" w:hAnsiTheme="minorEastAsia" w:eastAsiaTheme="minorEastAsia" w:cstheme="minorEastAsia"/>
        </w:rPr>
      </w:pPr>
      <w:r>
        <w:rPr>
          <w:rFonts w:hint="eastAsia" w:asciiTheme="minorEastAsia" w:hAnsiTheme="minorEastAsia" w:eastAsiaTheme="minorEastAsia" w:cstheme="minorEastAsia"/>
        </w:rPr>
        <w:t xml:space="preserve">DB 34/T </w:t>
      </w:r>
      <w:bookmarkStart w:id="3" w:name="StdNo1"/>
      <w:r>
        <w:rPr>
          <w:rFonts w:hint="eastAsia" w:asciiTheme="minorEastAsia" w:hAnsiTheme="minorEastAsia" w:eastAsiaTheme="minorEastAsia" w:cstheme="minorEastAsia"/>
        </w:rPr>
        <w:fldChar w:fldCharType="begin">
          <w:ffData>
            <w:name w:val="StdNo1"/>
            <w:enabled/>
            <w:calcOnExit w:val="0"/>
            <w:textInput>
              <w:default w:val="XXXXX"/>
            </w:textInput>
          </w:ffData>
        </w:fldChar>
      </w:r>
      <w:r>
        <w:rPr>
          <w:rFonts w:hint="eastAsia" w:asciiTheme="minorEastAsia" w:hAnsiTheme="minorEastAsia" w:eastAsiaTheme="minorEastAsia" w:cstheme="minorEastAsia"/>
        </w:rPr>
        <w:instrText xml:space="preserve"> FORMTEXT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XXXXX</w:t>
      </w:r>
      <w:r>
        <w:rPr>
          <w:rFonts w:hint="eastAsia" w:asciiTheme="minorEastAsia" w:hAnsiTheme="minorEastAsia" w:eastAsiaTheme="minorEastAsia" w:cstheme="minorEastAsia"/>
        </w:rPr>
        <w:fldChar w:fldCharType="end"/>
      </w:r>
      <w:bookmarkEnd w:id="3"/>
      <w:r>
        <w:rPr>
          <w:rFonts w:hint="eastAsia" w:asciiTheme="minorEastAsia" w:hAnsiTheme="minorEastAsia" w:eastAsiaTheme="minorEastAsia" w:cstheme="minorEastAsia"/>
        </w:rPr>
        <w:t>—2020</w:t>
      </w:r>
    </w:p>
    <w:tbl>
      <w:tblPr>
        <w:tblStyle w:val="30"/>
        <w:tblW w:w="935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3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356" w:type="dxa"/>
            <w:tcBorders>
              <w:top w:val="nil"/>
              <w:left w:val="nil"/>
              <w:bottom w:val="nil"/>
              <w:right w:val="nil"/>
            </w:tcBorders>
          </w:tcPr>
          <w:p>
            <w:pPr>
              <w:pStyle w:val="115"/>
              <w:rPr>
                <w:rFonts w:asciiTheme="minorEastAsia" w:hAnsiTheme="minorEastAsia" w:eastAsiaTheme="minorEastAsia" w:cstheme="minorEastAsia"/>
              </w:rPr>
            </w:pPr>
            <w:bookmarkStart w:id="4" w:name="DT"/>
            <w:r>
              <w:rPr>
                <w:rFonts w:asciiTheme="minorEastAsia" w:hAnsiTheme="minorEastAsia" w:eastAsiaTheme="minorEastAsia" w:cstheme="minorEastAsia"/>
              </w:rPr>
              <w:pict>
                <v:rect id="DT" o:spid="_x0000_s1031" o:spt="1" style="position:absolute;left:0pt;margin-left:372.8pt;margin-top:2.7pt;height:18pt;width:90pt;z-index:-251658240;mso-width-relative:page;mso-height-relative:page;" stroked="f" coordsize="21600,21600" o:gfxdata="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">
                  <v:path/>
                  <v:fill focussize="0,0"/>
                  <v:stroke on="f"/>
                  <v:imagedata o:title=""/>
                  <o:lock v:ext="edit"/>
                </v:rect>
              </w:pict>
            </w:r>
            <w:r>
              <w:rPr>
                <w:rFonts w:hint="eastAsia" w:asciiTheme="minorEastAsia" w:hAnsiTheme="minorEastAsia" w:eastAsiaTheme="minorEastAsia" w:cstheme="minorEastAsia"/>
              </w:rPr>
              <w:fldChar w:fldCharType="begin">
                <w:ffData>
                  <w:name w:val="DT"/>
                  <w:enabled/>
                  <w:calcOnExit w:val="0"/>
                  <w:entryMacro w:val="ShowHelp4"/>
                  <w:textInput/>
                </w:ffData>
              </w:fldChar>
            </w:r>
            <w:r>
              <w:rPr>
                <w:rFonts w:hint="eastAsia" w:asciiTheme="minorEastAsia" w:hAnsiTheme="minorEastAsia" w:eastAsiaTheme="minorEastAsia" w:cstheme="minorEastAsia"/>
              </w:rPr>
              <w:instrText xml:space="preserve"> FORMTEXT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     </w:t>
            </w:r>
            <w:r>
              <w:rPr>
                <w:rFonts w:hint="eastAsia" w:asciiTheme="minorEastAsia" w:hAnsiTheme="minorEastAsia" w:eastAsiaTheme="minorEastAsia" w:cstheme="minorEastAsia"/>
              </w:rPr>
              <w:fldChar w:fldCharType="end"/>
            </w:r>
            <w:bookmarkEnd w:id="4"/>
          </w:p>
        </w:tc>
      </w:tr>
    </w:tbl>
    <w:p>
      <w:pPr>
        <w:pStyle w:val="45"/>
        <w:rPr>
          <w:rFonts w:asciiTheme="minorEastAsia" w:hAnsiTheme="minorEastAsia" w:eastAsiaTheme="minorEastAsia" w:cstheme="minorEastAsia"/>
        </w:rPr>
      </w:pPr>
    </w:p>
    <w:p>
      <w:pPr>
        <w:pStyle w:val="45"/>
        <w:rPr>
          <w:rFonts w:asciiTheme="minorEastAsia" w:hAnsiTheme="minorEastAsia" w:eastAsiaTheme="minorEastAsia" w:cstheme="minorEastAsia"/>
        </w:rPr>
      </w:pPr>
    </w:p>
    <w:p>
      <w:pPr>
        <w:pStyle w:val="48"/>
        <w:rPr>
          <w:rFonts w:hint="eastAsia" w:ascii="黑体" w:hAnsi="黑体" w:eastAsia="黑体" w:cs="黑体"/>
        </w:rPr>
      </w:pPr>
      <w:r>
        <w:rPr>
          <w:rFonts w:hint="eastAsia" w:ascii="黑体" w:hAnsi="黑体" w:eastAsia="黑体" w:cs="黑体"/>
        </w:rPr>
        <w:t>母婴护理员工作规范</w:t>
      </w:r>
    </w:p>
    <w:p>
      <w:pPr>
        <w:pStyle w:val="73"/>
        <w:rPr>
          <w:rFonts w:asciiTheme="minorEastAsia" w:hAnsiTheme="minorEastAsia" w:eastAsiaTheme="minorEastAsia" w:cstheme="minorEastAsia"/>
        </w:rPr>
      </w:pPr>
      <w:r>
        <w:rPr>
          <w:rFonts w:hint="eastAsia" w:asciiTheme="minorEastAsia" w:hAnsiTheme="minorEastAsia" w:eastAsiaTheme="minorEastAsia" w:cstheme="minorEastAsia"/>
        </w:rPr>
        <w:t>Working standard of nurse for mother and infant</w:t>
      </w:r>
    </w:p>
    <w:p>
      <w:pPr>
        <w:pStyle w:val="85"/>
        <w:rPr>
          <w:rFonts w:asciiTheme="minorEastAsia" w:hAnsiTheme="minorEastAsia" w:eastAsiaTheme="minorEastAsia" w:cstheme="minorEastAsia"/>
        </w:rPr>
      </w:pPr>
      <w:bookmarkStart w:id="5" w:name="YZBS"/>
      <w:r>
        <w:rPr>
          <w:rFonts w:hint="eastAsia" w:asciiTheme="minorEastAsia" w:hAnsiTheme="minorEastAsia" w:eastAsiaTheme="minorEastAsia" w:cstheme="minorEastAsia"/>
        </w:rPr>
        <w:fldChar w:fldCharType="begin">
          <w:ffData>
            <w:name w:val="YZBS"/>
            <w:enabled/>
            <w:calcOnExit w:val="0"/>
            <w:textInput>
              <w:default w:val="点击此处添加与国际标准一致性程度的标识"/>
            </w:textInput>
          </w:ffData>
        </w:fldChar>
      </w:r>
      <w:r>
        <w:rPr>
          <w:rFonts w:hint="eastAsia" w:asciiTheme="minorEastAsia" w:hAnsiTheme="minorEastAsia" w:eastAsiaTheme="minorEastAsia" w:cstheme="minorEastAsia"/>
        </w:rPr>
        <w:instrText xml:space="preserve"> FORMTEXT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点击此处添加与国际标准一致性程度的标识</w:t>
      </w:r>
      <w:r>
        <w:rPr>
          <w:rFonts w:hint="eastAsia" w:asciiTheme="minorEastAsia" w:hAnsiTheme="minorEastAsia" w:eastAsiaTheme="minorEastAsia" w:cstheme="minorEastAsia"/>
        </w:rPr>
        <w:fldChar w:fldCharType="end"/>
      </w:r>
      <w:bookmarkEnd w:id="5"/>
    </w:p>
    <w:tbl>
      <w:tblPr>
        <w:tblStyle w:val="30"/>
        <w:tblW w:w="985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8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855" w:type="dxa"/>
            <w:tcBorders>
              <w:top w:val="nil"/>
              <w:left w:val="nil"/>
              <w:bottom w:val="nil"/>
              <w:right w:val="nil"/>
            </w:tcBorders>
          </w:tcPr>
          <w:p>
            <w:pPr>
              <w:pStyle w:val="88"/>
              <w:rPr>
                <w:rFonts w:asciiTheme="minorEastAsia" w:hAnsiTheme="minorEastAsia" w:eastAsiaTheme="minorEastAsia" w:cstheme="minorEastAsia"/>
              </w:rPr>
            </w:pPr>
            <w:r>
              <w:rPr>
                <w:rFonts w:asciiTheme="minorEastAsia" w:hAnsiTheme="minorEastAsia" w:eastAsiaTheme="minorEastAsia" w:cstheme="minorEastAsia"/>
              </w:rPr>
              <w:pict>
                <v:rect id="RQ" o:spid="_x0000_s1030" o:spt="1" style="position:absolute;left:0pt;margin-left:173.3pt;margin-top:45.15pt;height:20pt;width:150pt;z-index:-251656192;mso-width-relative:page;mso-height-relative:page;" stroked="f" coordsize="21600,21600" o:gfxdata="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">
                  <v:path/>
                  <v:fill focussize="0,0"/>
                  <v:stroke on="f"/>
                  <v:imagedata o:title=""/>
                  <o:lock v:ext="edit"/>
                  <w10:anchorlock/>
                </v:rect>
              </w:pict>
            </w:r>
            <w:r>
              <w:rPr>
                <w:rFonts w:asciiTheme="minorEastAsia" w:hAnsiTheme="minorEastAsia" w:eastAsiaTheme="minorEastAsia" w:cstheme="minorEastAsia"/>
              </w:rPr>
              <w:pict>
                <v:rect id="LB" o:spid="_x0000_s1029" o:spt="1" style="position:absolute;left:0pt;margin-left:193.3pt;margin-top:20.15pt;height:24pt;width:100pt;z-index:-251657216;mso-width-relative:page;mso-height-relative:page;" stroked="f" coordsize="21600,21600" o:gfxdata="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">
                  <v:path/>
                  <v:fill focussize="0,0"/>
                  <v:stroke on="f"/>
                  <v:imagedata o:title=""/>
                  <o:lock v:ext="edit"/>
                </v:rect>
              </w:pict>
            </w:r>
            <w:r>
              <w:rPr>
                <w:rFonts w:hint="eastAsia" w:asciiTheme="minorEastAsia" w:hAnsiTheme="minorEastAsia" w:eastAsiaTheme="minorEastAsia" w:cstheme="minorEastAsia"/>
              </w:rPr>
              <w:fldChar w:fldCharType="begin">
                <w:ffData>
                  <w:name w:val="LB"/>
                  <w:enabled/>
                  <w:calcOnExit w:val="0"/>
                  <w:ddList>
                    <w:listEntry w:val="文稿版次选择"/>
                    <w:listEntry w:val="（工作组讨论稿）"/>
                    <w:listEntry w:val="（征求意见稿）"/>
                    <w:listEntry w:val="（送审讨论稿）"/>
                    <w:listEntry w:val="（送审稿）"/>
                    <w:listEntry w:val="（报批稿）"/>
                  </w:ddList>
                </w:ffData>
              </w:fldChar>
            </w:r>
            <w:bookmarkStart w:id="6" w:name="LB"/>
            <w:r>
              <w:rPr>
                <w:rFonts w:hint="eastAsia" w:asciiTheme="minorEastAsia" w:hAnsiTheme="minorEastAsia" w:eastAsiaTheme="minorEastAsia" w:cstheme="minorEastAsia"/>
              </w:rPr>
              <w:instrText xml:space="preserve"> FORMDROPDOWN </w:instrText>
            </w:r>
            <w:r>
              <w:rPr>
                <w:rFonts w:asciiTheme="minorEastAsia" w:hAnsiTheme="minorEastAsia" w:eastAsiaTheme="minorEastAsia" w:cstheme="minorEastAsia"/>
              </w:rPr>
              <w:fldChar w:fldCharType="separate"/>
            </w:r>
            <w:r>
              <w:rPr>
                <w:rFonts w:hint="eastAsia" w:asciiTheme="minorEastAsia" w:hAnsiTheme="minorEastAsia" w:eastAsiaTheme="minorEastAsia" w:cstheme="minorEastAsia"/>
              </w:rPr>
              <w:fldChar w:fldCharType="end"/>
            </w:r>
            <w:bookmarkEnd w:id="6"/>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855" w:type="dxa"/>
            <w:tcBorders>
              <w:top w:val="nil"/>
              <w:left w:val="nil"/>
              <w:bottom w:val="nil"/>
              <w:right w:val="nil"/>
            </w:tcBorders>
          </w:tcPr>
          <w:p>
            <w:pPr>
              <w:pStyle w:val="87"/>
              <w:rPr>
                <w:rFonts w:asciiTheme="minorEastAsia" w:hAnsiTheme="minorEastAsia" w:eastAsiaTheme="minorEastAsia" w:cstheme="minorEastAsia"/>
              </w:rPr>
            </w:pPr>
            <w:bookmarkStart w:id="7" w:name="WCRQ"/>
            <w:r>
              <w:rPr>
                <w:rFonts w:hint="eastAsia" w:asciiTheme="minorEastAsia" w:hAnsiTheme="minorEastAsia" w:eastAsiaTheme="minorEastAsia" w:cstheme="minorEastAsia"/>
              </w:rPr>
              <w:fldChar w:fldCharType="begin">
                <w:ffData>
                  <w:name w:val="WCRQ"/>
                  <w:enabled/>
                  <w:calcOnExit w:val="0"/>
                  <w:textInput/>
                </w:ffData>
              </w:fldChar>
            </w:r>
            <w:r>
              <w:rPr>
                <w:rFonts w:hint="eastAsia" w:asciiTheme="minorEastAsia" w:hAnsiTheme="minorEastAsia" w:eastAsiaTheme="minorEastAsia" w:cstheme="minorEastAsia"/>
              </w:rPr>
              <w:instrText xml:space="preserve"> FORMTEXT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     </w:t>
            </w:r>
            <w:r>
              <w:rPr>
                <w:rFonts w:hint="eastAsia" w:asciiTheme="minorEastAsia" w:hAnsiTheme="minorEastAsia" w:eastAsiaTheme="minorEastAsia" w:cstheme="minorEastAsia"/>
              </w:rPr>
              <w:fldChar w:fldCharType="end"/>
            </w:r>
            <w:bookmarkEnd w:id="7"/>
          </w:p>
        </w:tc>
      </w:tr>
    </w:tbl>
    <w:p>
      <w:pPr>
        <w:pStyle w:val="129"/>
        <w:framePr w:vAnchor="page" w:hAnchor="page" w:x="1201" w:y="14127"/>
        <w:rPr>
          <w:rFonts w:asciiTheme="minorEastAsia" w:hAnsiTheme="minorEastAsia" w:eastAsiaTheme="minorEastAsia" w:cstheme="minorEastAsia"/>
        </w:rPr>
      </w:pPr>
      <w:bookmarkStart w:id="8" w:name="FY"/>
      <w:r>
        <w:rPr>
          <w:rFonts w:hint="eastAsia" w:asciiTheme="minorEastAsia" w:hAnsiTheme="minorEastAsia" w:eastAsiaTheme="minorEastAsia" w:cstheme="minorEastAsia"/>
        </w:rPr>
        <w:fldChar w:fldCharType="begin">
          <w:ffData>
            <w:name w:val="FY"/>
            <w:enabled/>
            <w:calcOnExit w:val="0"/>
            <w:entryMacro w:val="ShowHelp8"/>
            <w:textInput>
              <w:default w:val="XXXX"/>
              <w:maxLength w:val="4"/>
            </w:textInput>
          </w:ffData>
        </w:fldChar>
      </w:r>
      <w:r>
        <w:rPr>
          <w:rFonts w:hint="eastAsia" w:asciiTheme="minorEastAsia" w:hAnsiTheme="minorEastAsia" w:eastAsiaTheme="minorEastAsia" w:cstheme="minorEastAsia"/>
        </w:rPr>
        <w:instrText xml:space="preserve"> FORMTEXT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2020</w:t>
      </w:r>
      <w:r>
        <w:rPr>
          <w:rFonts w:hint="eastAsia" w:asciiTheme="minorEastAsia" w:hAnsiTheme="minorEastAsia" w:eastAsiaTheme="minorEastAsia" w:cstheme="minorEastAsia"/>
        </w:rPr>
        <w:fldChar w:fldCharType="end"/>
      </w:r>
      <w:bookmarkEnd w:id="8"/>
      <w:r>
        <w:rPr>
          <w:rFonts w:hint="eastAsia" w:asciiTheme="minorEastAsia" w:hAnsiTheme="minorEastAsia" w:eastAsiaTheme="minorEastAsia" w:cstheme="minorEastAsia"/>
        </w:rPr>
        <w:t xml:space="preserve"> - </w:t>
      </w:r>
      <w:r>
        <w:rPr>
          <w:rFonts w:hint="eastAsia" w:asciiTheme="minorEastAsia" w:hAnsiTheme="minorEastAsia" w:eastAsiaTheme="minorEastAsia" w:cstheme="minorEastAsia"/>
        </w:rPr>
        <w:fldChar w:fldCharType="begin">
          <w:ffData>
            <w:name w:val="FM"/>
            <w:enabled/>
            <w:calcOnExit w:val="0"/>
            <w:entryMacro w:val="ShowHelp8"/>
            <w:textInput>
              <w:default w:val="XX"/>
              <w:maxLength w:val="2"/>
            </w:textInput>
          </w:ffData>
        </w:fldChar>
      </w:r>
      <w:r>
        <w:rPr>
          <w:rFonts w:hint="eastAsia" w:asciiTheme="minorEastAsia" w:hAnsiTheme="minorEastAsia" w:eastAsiaTheme="minorEastAsia" w:cstheme="minorEastAsia"/>
        </w:rPr>
        <w:instrText xml:space="preserve"> FORMTEXT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XX</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t xml:space="preserve"> - </w:t>
      </w:r>
      <w:bookmarkStart w:id="9" w:name="FD"/>
      <w:r>
        <w:rPr>
          <w:rFonts w:hint="eastAsia" w:asciiTheme="minorEastAsia" w:hAnsiTheme="minorEastAsia" w:eastAsiaTheme="minorEastAsia" w:cstheme="minorEastAsia"/>
        </w:rPr>
        <w:fldChar w:fldCharType="begin">
          <w:ffData>
            <w:name w:val="FD"/>
            <w:enabled/>
            <w:calcOnExit w:val="0"/>
            <w:entryMacro w:val="ShowHelp8"/>
            <w:textInput>
              <w:default w:val="XX"/>
              <w:maxLength w:val="2"/>
            </w:textInput>
          </w:ffData>
        </w:fldChar>
      </w:r>
      <w:r>
        <w:rPr>
          <w:rFonts w:hint="eastAsia" w:asciiTheme="minorEastAsia" w:hAnsiTheme="minorEastAsia" w:eastAsiaTheme="minorEastAsia" w:cstheme="minorEastAsia"/>
        </w:rPr>
        <w:instrText xml:space="preserve"> FORMTEXT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XX</w:t>
      </w:r>
      <w:r>
        <w:rPr>
          <w:rFonts w:hint="eastAsia" w:asciiTheme="minorEastAsia" w:hAnsiTheme="minorEastAsia" w:eastAsiaTheme="minorEastAsia" w:cstheme="minorEastAsia"/>
        </w:rPr>
        <w:fldChar w:fldCharType="end"/>
      </w:r>
      <w:bookmarkEnd w:id="9"/>
      <w:r>
        <w:rPr>
          <w:rFonts w:hint="eastAsia" w:asciiTheme="minorEastAsia" w:hAnsiTheme="minorEastAsia" w:eastAsiaTheme="minorEastAsia" w:cstheme="minorEastAsia"/>
        </w:rPr>
        <w:t>发布</w:t>
      </w:r>
      <w:r>
        <w:rPr>
          <w:rFonts w:asciiTheme="minorEastAsia" w:hAnsiTheme="minorEastAsia" w:eastAsiaTheme="minorEastAsia" w:cstheme="minorEastAsia"/>
        </w:rPr>
        <w:pict>
          <v:line id="直线 10" o:spid="_x0000_s1028" o:spt="20" style="position:absolute;left:0pt;margin-left:-0.05pt;margin-top:728.5pt;height:0.05pt;width:501.35pt;mso-position-vertical-relative:page;z-index:251662336;mso-width-relative:page;mso-height-relative:page;" filled="f" stroked="t" coordsize="21600,21600" o:gfxdata="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Alh2s81gAAAAsBAAAPAAAAAAAAAAEAIAAAACIAAABkcnMvZG93bnJldi54&#10;bWxQSwECFAAUAAAACACHTuJASDQEFcMBAACCAwAADgAAAAAAAAABACAAAAAlAQAAZHJzL2Uyb0Rv&#10;Yy54bWxQSwUGAAAAAAYABgBZAQAAWgUAAAAA&#10;">
            <v:path arrowok="t"/>
            <v:fill on="f" focussize="0,0"/>
            <v:stroke color="#000000"/>
            <v:imagedata o:title=""/>
            <o:lock v:ext="edit" aspectratio="f"/>
            <w10:anchorlock/>
          </v:line>
        </w:pict>
      </w:r>
    </w:p>
    <w:p>
      <w:pPr>
        <w:pStyle w:val="55"/>
        <w:framePr w:vAnchor="page" w:hAnchor="page" w:x="7261" w:y="14112"/>
        <w:rPr>
          <w:rFonts w:asciiTheme="minorEastAsia" w:hAnsiTheme="minorEastAsia" w:eastAsiaTheme="minorEastAsia" w:cstheme="minorEastAsia"/>
        </w:rPr>
      </w:pPr>
      <w:bookmarkStart w:id="10" w:name="SY"/>
      <w:r>
        <w:rPr>
          <w:rFonts w:hint="eastAsia" w:asciiTheme="minorEastAsia" w:hAnsiTheme="minorEastAsia" w:eastAsiaTheme="minorEastAsia" w:cstheme="minorEastAsia"/>
        </w:rPr>
        <w:fldChar w:fldCharType="begin">
          <w:ffData>
            <w:name w:val="SY"/>
            <w:enabled/>
            <w:calcOnExit w:val="0"/>
            <w:entryMacro w:val="ShowHelp9"/>
            <w:textInput>
              <w:default w:val="XXXX"/>
              <w:maxLength w:val="4"/>
            </w:textInput>
          </w:ffData>
        </w:fldChar>
      </w:r>
      <w:r>
        <w:rPr>
          <w:rFonts w:hint="eastAsia" w:asciiTheme="minorEastAsia" w:hAnsiTheme="minorEastAsia" w:eastAsiaTheme="minorEastAsia" w:cstheme="minorEastAsia"/>
        </w:rPr>
        <w:instrText xml:space="preserve"> FORMTEXT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2020</w:t>
      </w:r>
      <w:r>
        <w:rPr>
          <w:rFonts w:hint="eastAsia" w:asciiTheme="minorEastAsia" w:hAnsiTheme="minorEastAsia" w:eastAsiaTheme="minorEastAsia" w:cstheme="minorEastAsia"/>
        </w:rPr>
        <w:fldChar w:fldCharType="end"/>
      </w:r>
      <w:bookmarkEnd w:id="10"/>
      <w:r>
        <w:rPr>
          <w:rFonts w:hint="eastAsia" w:asciiTheme="minorEastAsia" w:hAnsiTheme="minorEastAsia" w:eastAsiaTheme="minorEastAsia" w:cstheme="minorEastAsia"/>
        </w:rPr>
        <w:t xml:space="preserve"> - </w:t>
      </w:r>
      <w:bookmarkStart w:id="11" w:name="SM"/>
      <w:r>
        <w:rPr>
          <w:rFonts w:hint="eastAsia" w:asciiTheme="minorEastAsia" w:hAnsiTheme="minorEastAsia" w:eastAsiaTheme="minorEastAsia" w:cstheme="minorEastAsia"/>
        </w:rPr>
        <w:fldChar w:fldCharType="begin">
          <w:ffData>
            <w:name w:val="SM"/>
            <w:enabled/>
            <w:calcOnExit w:val="0"/>
            <w:entryMacro w:val="ShowHelp9"/>
            <w:textInput>
              <w:default w:val="XX"/>
              <w:maxLength w:val="2"/>
            </w:textInput>
          </w:ffData>
        </w:fldChar>
      </w:r>
      <w:r>
        <w:rPr>
          <w:rFonts w:hint="eastAsia" w:asciiTheme="minorEastAsia" w:hAnsiTheme="minorEastAsia" w:eastAsiaTheme="minorEastAsia" w:cstheme="minorEastAsia"/>
        </w:rPr>
        <w:instrText xml:space="preserve"> FORMTEXT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XX</w:t>
      </w:r>
      <w:r>
        <w:rPr>
          <w:rFonts w:hint="eastAsia" w:asciiTheme="minorEastAsia" w:hAnsiTheme="minorEastAsia" w:eastAsiaTheme="minorEastAsia" w:cstheme="minorEastAsia"/>
        </w:rPr>
        <w:fldChar w:fldCharType="end"/>
      </w:r>
      <w:bookmarkEnd w:id="11"/>
      <w:r>
        <w:rPr>
          <w:rFonts w:hint="eastAsia" w:asciiTheme="minorEastAsia" w:hAnsiTheme="minorEastAsia" w:eastAsiaTheme="minorEastAsia" w:cstheme="minorEastAsia"/>
        </w:rPr>
        <w:t xml:space="preserve"> - </w:t>
      </w:r>
      <w:bookmarkStart w:id="12" w:name="SD"/>
      <w:r>
        <w:rPr>
          <w:rFonts w:hint="eastAsia" w:asciiTheme="minorEastAsia" w:hAnsiTheme="minorEastAsia" w:eastAsiaTheme="minorEastAsia" w:cstheme="minorEastAsia"/>
        </w:rPr>
        <w:fldChar w:fldCharType="begin">
          <w:ffData>
            <w:name w:val="SD"/>
            <w:enabled/>
            <w:calcOnExit w:val="0"/>
            <w:entryMacro w:val="ShowHelp9"/>
            <w:textInput>
              <w:default w:val="XX"/>
              <w:maxLength w:val="2"/>
            </w:textInput>
          </w:ffData>
        </w:fldChar>
      </w:r>
      <w:r>
        <w:rPr>
          <w:rFonts w:hint="eastAsia" w:asciiTheme="minorEastAsia" w:hAnsiTheme="minorEastAsia" w:eastAsiaTheme="minorEastAsia" w:cstheme="minorEastAsia"/>
        </w:rPr>
        <w:instrText xml:space="preserve"> FORMTEXT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XX</w:t>
      </w:r>
      <w:r>
        <w:rPr>
          <w:rFonts w:hint="eastAsia" w:asciiTheme="minorEastAsia" w:hAnsiTheme="minorEastAsia" w:eastAsiaTheme="minorEastAsia" w:cstheme="minorEastAsia"/>
        </w:rPr>
        <w:fldChar w:fldCharType="end"/>
      </w:r>
      <w:bookmarkEnd w:id="12"/>
      <w:r>
        <w:rPr>
          <w:rFonts w:hint="eastAsia" w:asciiTheme="minorEastAsia" w:hAnsiTheme="minorEastAsia" w:eastAsiaTheme="minorEastAsia" w:cstheme="minorEastAsia"/>
        </w:rPr>
        <w:t>实施</w:t>
      </w:r>
    </w:p>
    <w:p>
      <w:pPr>
        <w:pStyle w:val="126"/>
        <w:rPr>
          <w:rFonts w:asciiTheme="minorEastAsia" w:hAnsiTheme="minorEastAsia" w:eastAsiaTheme="minorEastAsia" w:cstheme="minorEastAsia"/>
        </w:rPr>
      </w:pPr>
      <w:bookmarkStart w:id="13" w:name="fm"/>
      <w:r>
        <w:rPr>
          <w:rFonts w:hint="eastAsia" w:asciiTheme="minorEastAsia" w:hAnsiTheme="minorEastAsia" w:eastAsiaTheme="minorEastAsia" w:cstheme="minorEastAsia"/>
        </w:rPr>
        <w:fldChar w:fldCharType="begin">
          <w:ffData>
            <w:name w:val="fm"/>
            <w:enabled/>
            <w:calcOnExit w:val="0"/>
            <w:textInput/>
          </w:ffData>
        </w:fldChar>
      </w:r>
      <w:r>
        <w:rPr>
          <w:rFonts w:hint="eastAsia" w:asciiTheme="minorEastAsia" w:hAnsiTheme="minorEastAsia" w:eastAsiaTheme="minorEastAsia" w:cstheme="minorEastAsia"/>
        </w:rPr>
        <w:instrText xml:space="preserve"> FORMTEXT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安徽省市场监督管理局</w:t>
      </w:r>
      <w:r>
        <w:rPr>
          <w:rFonts w:hint="eastAsia" w:asciiTheme="minorEastAsia" w:hAnsiTheme="minorEastAsia" w:eastAsiaTheme="minorEastAsia" w:cstheme="minorEastAsia"/>
        </w:rPr>
        <w:fldChar w:fldCharType="end"/>
      </w:r>
      <w:bookmarkEnd w:id="13"/>
      <w:r>
        <w:rPr>
          <w:rFonts w:hint="eastAsia" w:asciiTheme="minorEastAsia" w:hAnsiTheme="minorEastAsia" w:eastAsiaTheme="minorEastAsia" w:cstheme="minorEastAsia"/>
        </w:rPr>
        <w:t>   </w:t>
      </w:r>
      <w:r>
        <w:rPr>
          <w:rStyle w:val="132"/>
          <w:rFonts w:hint="eastAsia" w:asciiTheme="minorEastAsia" w:hAnsiTheme="minorEastAsia" w:eastAsiaTheme="minorEastAsia" w:cstheme="minorEastAsia"/>
        </w:rPr>
        <w:t>发布</w:t>
      </w:r>
    </w:p>
    <w:p>
      <w:pPr>
        <w:pStyle w:val="21"/>
        <w:rPr>
          <w:rFonts w:asciiTheme="minorEastAsia" w:hAnsiTheme="minorEastAsia" w:eastAsiaTheme="minorEastAsia" w:cstheme="minorEastAsia"/>
        </w:rPr>
        <w:sectPr>
          <w:pgSz w:w="11906" w:h="16838"/>
          <w:pgMar w:top="567" w:right="850" w:bottom="1134" w:left="1418" w:header="0" w:footer="0" w:gutter="0"/>
          <w:pgNumType w:start="1"/>
          <w:cols w:space="720" w:num="1"/>
          <w:docGrid w:type="lines" w:linePitch="312" w:charSpace="0"/>
        </w:sectPr>
      </w:pPr>
      <w:r>
        <w:rPr>
          <w:rFonts w:asciiTheme="minorEastAsia" w:hAnsiTheme="minorEastAsia" w:eastAsiaTheme="minorEastAsia" w:cstheme="minorEastAsia"/>
        </w:rPr>
        <w:pict>
          <v:line id="直线 11" o:spid="_x0000_s1027" o:spt="20" style="position:absolute;left:0pt;margin-left:-0.05pt;margin-top:184.25pt;height:0pt;width:481.9pt;z-index:251663360;mso-width-relative:page;mso-height-relative:page;" coordsize="21600,21600" o:gfxdata="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EJB4l/XAAAACQEAAA8AAAAAAAAAAQAgAAAAIgAAAGRycy9kb3ducmV2&#10;LnhtbFBLAQIUABQAAAAIAIdO4kCJD9+0xAEAAIIDAAAOAAAAAAAAAAEAIAAAACYBAABkcnMvZTJv&#10;RG9jLnhtbFBLBQYAAAAABgAGAFkBAABcBQAAAAA=&#10;">
            <v:path arrowok="t"/>
            <v:fill focussize="0,0"/>
            <v:stroke/>
            <v:imagedata o:title=""/>
            <o:lock v:ext="edit"/>
          </v:line>
        </w:pict>
      </w:r>
    </w:p>
    <w:p>
      <w:pPr>
        <w:pStyle w:val="72"/>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前</w:t>
      </w:r>
      <w:bookmarkStart w:id="14" w:name="BKQY"/>
      <w:r>
        <w:rPr>
          <w:rFonts w:hint="eastAsia" w:asciiTheme="minorEastAsia" w:hAnsiTheme="minorEastAsia" w:eastAsiaTheme="minorEastAsia" w:cstheme="minorEastAsia"/>
          <w:sz w:val="21"/>
          <w:szCs w:val="21"/>
        </w:rPr>
        <w:t>  言</w:t>
      </w:r>
      <w:bookmarkEnd w:id="14"/>
    </w:p>
    <w:p>
      <w:pPr>
        <w:pStyle w:val="21"/>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本标准按照 GB/T 1.1-2009 给出的规则起草。</w:t>
      </w:r>
    </w:p>
    <w:p>
      <w:pPr>
        <w:pStyle w:val="21"/>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本标准由安徽省人力资源和社会保障厅归口。</w:t>
      </w:r>
    </w:p>
    <w:p>
      <w:pPr>
        <w:pStyle w:val="21"/>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本标准起草单位：</w:t>
      </w:r>
      <w:r>
        <w:rPr>
          <w:rFonts w:hint="eastAsia" w:asciiTheme="minorEastAsia" w:hAnsiTheme="minorEastAsia" w:eastAsiaTheme="minorEastAsia" w:cstheme="minorEastAsia"/>
          <w:szCs w:val="21"/>
          <w:lang w:eastAsia="zh-CN"/>
        </w:rPr>
        <w:t>安徽省皖嫂家政服务有限责任公司、</w:t>
      </w:r>
      <w:r>
        <w:rPr>
          <w:rFonts w:hint="eastAsia" w:asciiTheme="minorEastAsia" w:hAnsiTheme="minorEastAsia" w:eastAsiaTheme="minorEastAsia" w:cstheme="minorEastAsia"/>
          <w:szCs w:val="21"/>
        </w:rPr>
        <w:t>马鞍山市赛瑞斯家政服务有限责任公司 、安徽中澳科技职业学院、安徽省职业技能鉴定中心、安徽省家政服务行业促进会、安徽省家庭服务标准化技术委员会</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安庆市家庭服务业协会、安庆市高派职业技能培训学校、安庆市高乐家政服务有限公司、合肥市庐阳区皖嫂巾帼职业培训学校、芜湖市皖嫂家政服务有限公司</w:t>
      </w:r>
    </w:p>
    <w:p>
      <w:pPr>
        <w:pStyle w:val="21"/>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本标准主要起草人：</w:t>
      </w:r>
    </w:p>
    <w:p>
      <w:pPr>
        <w:pStyle w:val="21"/>
        <w:rPr>
          <w:rFonts w:asciiTheme="minorEastAsia" w:hAnsiTheme="minorEastAsia" w:eastAsiaTheme="minorEastAsia" w:cstheme="minorEastAsia"/>
          <w:szCs w:val="21"/>
        </w:rPr>
        <w:sectPr>
          <w:headerReference r:id="rId3" w:type="default"/>
          <w:footerReference r:id="rId4" w:type="default"/>
          <w:pgSz w:w="11906" w:h="16838"/>
          <w:pgMar w:top="567" w:right="1134" w:bottom="1134" w:left="1418" w:header="1418" w:footer="1134" w:gutter="0"/>
          <w:pgNumType w:fmt="upperRoman" w:start="1"/>
          <w:cols w:space="720" w:num="1"/>
          <w:formProt w:val="0"/>
          <w:docGrid w:type="lines" w:linePitch="312" w:charSpace="0"/>
        </w:sectPr>
      </w:pPr>
    </w:p>
    <w:p>
      <w:pPr>
        <w:pStyle w:val="98"/>
        <w:spacing w:line="240" w:lineRule="auto"/>
        <w:rPr>
          <w:rFonts w:hint="eastAsia" w:ascii="黑体" w:hAnsi="黑体" w:eastAsia="黑体" w:cs="黑体"/>
          <w:sz w:val="32"/>
          <w:szCs w:val="32"/>
        </w:rPr>
      </w:pPr>
      <w:r>
        <w:rPr>
          <w:rFonts w:hint="eastAsia" w:ascii="黑体" w:hAnsi="黑体" w:eastAsia="黑体" w:cs="黑体"/>
          <w:sz w:val="32"/>
          <w:szCs w:val="32"/>
        </w:rPr>
        <w:t>母婴护理员工作规范</w:t>
      </w:r>
    </w:p>
    <w:p>
      <w:pPr>
        <w:pStyle w:val="136"/>
        <w:spacing w:after="300" w:line="240" w:lineRule="auto"/>
        <w:ind w:firstLine="0"/>
        <w:jc w:val="left"/>
        <w:rPr>
          <w:rFonts w:hint="eastAsia" w:ascii="黑体" w:hAnsi="黑体" w:eastAsia="黑体" w:cs="黑体"/>
          <w:b w:val="0"/>
          <w:bCs w:val="0"/>
          <w:color w:val="000000"/>
          <w:sz w:val="21"/>
          <w:szCs w:val="21"/>
        </w:rPr>
      </w:pPr>
      <w:r>
        <w:rPr>
          <w:rFonts w:hint="eastAsia" w:ascii="黑体" w:hAnsi="黑体" w:eastAsia="黑体" w:cs="黑体"/>
          <w:b w:val="0"/>
          <w:bCs w:val="0"/>
          <w:color w:val="000000"/>
          <w:sz w:val="21"/>
          <w:szCs w:val="21"/>
        </w:rPr>
        <w:t>1</w:t>
      </w:r>
      <w:r>
        <w:rPr>
          <w:rFonts w:hint="eastAsia" w:ascii="黑体" w:hAnsi="黑体" w:eastAsia="黑体" w:cs="黑体"/>
          <w:b w:val="0"/>
          <w:bCs w:val="0"/>
          <w:color w:val="000000"/>
          <w:sz w:val="21"/>
          <w:szCs w:val="21"/>
          <w:lang w:val="en-US" w:eastAsia="zh-CN"/>
        </w:rPr>
        <w:t xml:space="preserve">  </w:t>
      </w:r>
      <w:r>
        <w:rPr>
          <w:rFonts w:hint="eastAsia" w:ascii="黑体" w:hAnsi="黑体" w:eastAsia="黑体" w:cs="黑体"/>
          <w:b w:val="0"/>
          <w:bCs w:val="0"/>
          <w:color w:val="000000"/>
          <w:sz w:val="21"/>
          <w:szCs w:val="21"/>
        </w:rPr>
        <w:t>范围</w:t>
      </w:r>
    </w:p>
    <w:p>
      <w:pPr>
        <w:pStyle w:val="136"/>
        <w:spacing w:after="300" w:line="240" w:lineRule="auto"/>
        <w:ind w:firstLine="420" w:firstLineChars="200"/>
        <w:jc w:val="left"/>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本标准规定了母婴护理</w:t>
      </w:r>
      <w:r>
        <w:rPr>
          <w:rFonts w:hint="eastAsia" w:asciiTheme="minorEastAsia" w:hAnsiTheme="minorEastAsia" w:eastAsiaTheme="minorEastAsia" w:cstheme="minorEastAsia"/>
          <w:color w:val="000000"/>
          <w:sz w:val="21"/>
          <w:szCs w:val="21"/>
          <w:lang w:val="en-US" w:eastAsia="zh-CN"/>
        </w:rPr>
        <w:t>员</w:t>
      </w:r>
      <w:r>
        <w:rPr>
          <w:rFonts w:hint="eastAsia" w:asciiTheme="minorEastAsia" w:hAnsiTheme="minorEastAsia" w:eastAsiaTheme="minorEastAsia" w:cstheme="minorEastAsia"/>
          <w:color w:val="000000"/>
          <w:sz w:val="21"/>
          <w:szCs w:val="21"/>
        </w:rPr>
        <w:t>的服务内容与要求。</w:t>
      </w:r>
    </w:p>
    <w:p>
      <w:pPr>
        <w:pStyle w:val="136"/>
        <w:spacing w:after="300" w:line="240" w:lineRule="auto"/>
        <w:ind w:firstLine="420" w:firstLineChars="200"/>
        <w:jc w:val="left"/>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本标准适用于</w:t>
      </w:r>
      <w:r>
        <w:rPr>
          <w:rFonts w:hint="eastAsia" w:asciiTheme="minorEastAsia" w:hAnsiTheme="minorEastAsia" w:eastAsiaTheme="minorEastAsia" w:cstheme="minorEastAsia"/>
          <w:color w:val="000000"/>
          <w:sz w:val="21"/>
          <w:szCs w:val="21"/>
          <w:lang w:val="en-US" w:eastAsia="zh-CN"/>
        </w:rPr>
        <w:t>母婴护理员工作规范</w:t>
      </w:r>
      <w:r>
        <w:rPr>
          <w:rFonts w:hint="eastAsia" w:asciiTheme="minorEastAsia" w:hAnsiTheme="minorEastAsia" w:eastAsiaTheme="minorEastAsia" w:cstheme="minorEastAsia"/>
          <w:color w:val="000000"/>
          <w:sz w:val="21"/>
          <w:szCs w:val="21"/>
        </w:rPr>
        <w:t>。</w:t>
      </w:r>
    </w:p>
    <w:p>
      <w:pPr>
        <w:pStyle w:val="136"/>
        <w:spacing w:after="300" w:line="240" w:lineRule="auto"/>
        <w:ind w:firstLine="0"/>
        <w:jc w:val="left"/>
        <w:rPr>
          <w:rFonts w:hint="eastAsia" w:ascii="黑体" w:hAnsi="黑体" w:eastAsia="黑体" w:cs="黑体"/>
          <w:b w:val="0"/>
          <w:bCs w:val="0"/>
          <w:color w:val="000000"/>
          <w:sz w:val="21"/>
          <w:szCs w:val="21"/>
        </w:rPr>
      </w:pPr>
      <w:r>
        <w:rPr>
          <w:rFonts w:hint="eastAsia" w:ascii="黑体" w:hAnsi="黑体" w:eastAsia="黑体" w:cs="黑体"/>
          <w:b w:val="0"/>
          <w:bCs w:val="0"/>
          <w:color w:val="000000"/>
          <w:sz w:val="21"/>
          <w:szCs w:val="21"/>
        </w:rPr>
        <w:t>2</w:t>
      </w:r>
      <w:r>
        <w:rPr>
          <w:rFonts w:hint="eastAsia" w:ascii="黑体" w:hAnsi="黑体" w:eastAsia="黑体" w:cs="黑体"/>
          <w:b w:val="0"/>
          <w:bCs w:val="0"/>
          <w:color w:val="000000"/>
          <w:sz w:val="21"/>
          <w:szCs w:val="21"/>
          <w:lang w:val="en-US" w:eastAsia="zh-CN"/>
        </w:rPr>
        <w:t xml:space="preserve">  </w:t>
      </w:r>
      <w:r>
        <w:rPr>
          <w:rFonts w:hint="eastAsia" w:ascii="黑体" w:hAnsi="黑体" w:eastAsia="黑体" w:cs="黑体"/>
          <w:b w:val="0"/>
          <w:bCs w:val="0"/>
          <w:color w:val="000000"/>
          <w:sz w:val="21"/>
          <w:szCs w:val="21"/>
        </w:rPr>
        <w:t>规范性引用文件</w:t>
      </w:r>
    </w:p>
    <w:p>
      <w:pPr>
        <w:pStyle w:val="136"/>
        <w:spacing w:after="300" w:line="240" w:lineRule="auto"/>
        <w:ind w:firstLine="420" w:firstLineChars="200"/>
        <w:jc w:val="left"/>
        <w:rPr>
          <w:rFonts w:asciiTheme="minorEastAsia" w:hAnsiTheme="minorEastAsia" w:eastAsiaTheme="minorEastAsia" w:cstheme="minorEastAsia"/>
          <w:color w:val="000000"/>
          <w:sz w:val="21"/>
          <w:szCs w:val="21"/>
        </w:rPr>
      </w:pPr>
      <w:bookmarkStart w:id="15" w:name="bookmark9"/>
      <w:bookmarkStart w:id="16" w:name="bookmark11"/>
      <w:bookmarkStart w:id="17" w:name="bookmark10"/>
      <w:r>
        <w:rPr>
          <w:rFonts w:hint="eastAsia" w:asciiTheme="minorEastAsia" w:hAnsiTheme="minorEastAsia" w:eastAsiaTheme="minorEastAsia" w:cstheme="minorEastAsia"/>
          <w:color w:val="000000"/>
          <w:sz w:val="21"/>
          <w:szCs w:val="21"/>
          <w:lang w:val="en-US" w:eastAsia="zh-CN" w:bidi="en-US"/>
        </w:rPr>
        <w:t xml:space="preserve">GB/T 31771—2015 </w:t>
      </w:r>
      <w:r>
        <w:rPr>
          <w:rFonts w:hint="eastAsia" w:asciiTheme="minorEastAsia" w:hAnsiTheme="minorEastAsia" w:eastAsiaTheme="minorEastAsia" w:cstheme="minorEastAsia"/>
          <w:color w:val="000000"/>
          <w:sz w:val="21"/>
          <w:szCs w:val="21"/>
        </w:rPr>
        <w:t>家政服务母婴生活护理服务质量规范</w:t>
      </w:r>
      <w:bookmarkEnd w:id="15"/>
      <w:bookmarkEnd w:id="16"/>
      <w:bookmarkEnd w:id="17"/>
    </w:p>
    <w:p>
      <w:pPr>
        <w:pStyle w:val="136"/>
        <w:spacing w:after="300" w:line="240" w:lineRule="auto"/>
        <w:ind w:firstLine="0"/>
        <w:jc w:val="left"/>
        <w:rPr>
          <w:rFonts w:hint="eastAsia" w:ascii="黑体" w:hAnsi="黑体" w:eastAsia="黑体" w:cs="黑体"/>
          <w:b w:val="0"/>
          <w:bCs w:val="0"/>
          <w:color w:val="000000"/>
          <w:sz w:val="21"/>
          <w:szCs w:val="21"/>
          <w:lang w:val="en-US" w:eastAsia="zh-CN"/>
        </w:rPr>
      </w:pPr>
      <w:r>
        <w:rPr>
          <w:rFonts w:hint="eastAsia" w:ascii="黑体" w:hAnsi="黑体" w:eastAsia="黑体" w:cs="黑体"/>
          <w:b w:val="0"/>
          <w:bCs w:val="0"/>
          <w:color w:val="000000"/>
          <w:sz w:val="21"/>
          <w:szCs w:val="21"/>
          <w:lang w:val="en-US" w:eastAsia="zh-CN"/>
        </w:rPr>
        <w:t>3  术语和定义</w:t>
      </w:r>
    </w:p>
    <w:p>
      <w:pPr>
        <w:pStyle w:val="136"/>
        <w:spacing w:after="300" w:line="240" w:lineRule="auto"/>
        <w:ind w:firstLine="420" w:firstLineChars="200"/>
        <w:jc w:val="left"/>
        <w:rPr>
          <w:rFonts w:hint="eastAsia" w:asciiTheme="minorEastAsia" w:hAnsiTheme="minorEastAsia" w:eastAsiaTheme="minorEastAsia" w:cstheme="minorEastAsia"/>
          <w:color w:val="000000"/>
          <w:sz w:val="21"/>
          <w:szCs w:val="21"/>
          <w:lang w:val="en-US" w:eastAsia="zh-CN" w:bidi="en-US"/>
        </w:rPr>
      </w:pPr>
      <w:r>
        <w:rPr>
          <w:rFonts w:hint="eastAsia" w:asciiTheme="minorEastAsia" w:hAnsiTheme="minorEastAsia" w:eastAsiaTheme="minorEastAsia" w:cstheme="minorEastAsia"/>
          <w:color w:val="000000"/>
          <w:sz w:val="21"/>
          <w:szCs w:val="21"/>
          <w:lang w:val="en-US" w:eastAsia="zh-CN" w:bidi="en-US"/>
        </w:rPr>
        <w:t>GB/T 20647.8界定的以及下列术语和定义适用于本文件。</w:t>
      </w:r>
    </w:p>
    <w:p>
      <w:pPr>
        <w:pStyle w:val="136"/>
        <w:spacing w:after="300" w:line="240" w:lineRule="auto"/>
        <w:ind w:firstLine="0"/>
        <w:jc w:val="left"/>
        <w:rPr>
          <w:rFonts w:hint="eastAsia" w:ascii="黑体" w:hAnsi="黑体" w:eastAsia="黑体" w:cs="黑体"/>
          <w:b w:val="0"/>
          <w:bCs w:val="0"/>
          <w:color w:val="000000"/>
          <w:sz w:val="21"/>
          <w:szCs w:val="21"/>
          <w:lang w:eastAsia="zh-TW"/>
        </w:rPr>
      </w:pPr>
      <w:bookmarkStart w:id="18" w:name="bookmark12"/>
      <w:r>
        <w:rPr>
          <w:rFonts w:hint="eastAsia" w:ascii="黑体" w:hAnsi="黑体" w:eastAsia="黑体" w:cs="黑体"/>
          <w:b w:val="0"/>
          <w:bCs w:val="0"/>
          <w:color w:val="000000"/>
          <w:sz w:val="21"/>
          <w:szCs w:val="21"/>
          <w:lang w:eastAsia="zh-TW"/>
        </w:rPr>
        <w:t>3</w:t>
      </w:r>
      <w:bookmarkEnd w:id="18"/>
      <w:r>
        <w:rPr>
          <w:rFonts w:hint="eastAsia" w:ascii="黑体" w:hAnsi="黑体" w:eastAsia="黑体" w:cs="黑体"/>
          <w:b w:val="0"/>
          <w:bCs w:val="0"/>
          <w:color w:val="000000"/>
          <w:sz w:val="21"/>
          <w:szCs w:val="21"/>
          <w:lang w:eastAsia="zh-TW"/>
        </w:rPr>
        <w:t>.1</w:t>
      </w:r>
      <w:r>
        <w:rPr>
          <w:rFonts w:hint="eastAsia" w:ascii="黑体" w:hAnsi="黑体" w:eastAsia="黑体" w:cs="黑体"/>
          <w:b w:val="0"/>
          <w:bCs w:val="0"/>
          <w:color w:val="000000"/>
          <w:sz w:val="21"/>
          <w:szCs w:val="21"/>
          <w:lang w:val="en-US" w:eastAsia="zh-CN"/>
        </w:rPr>
        <w:t xml:space="preserve">  </w:t>
      </w:r>
      <w:r>
        <w:rPr>
          <w:rFonts w:hint="eastAsia" w:ascii="黑体" w:hAnsi="黑体" w:eastAsia="黑体" w:cs="黑体"/>
          <w:b w:val="0"/>
          <w:bCs w:val="0"/>
          <w:color w:val="000000"/>
          <w:sz w:val="21"/>
          <w:szCs w:val="21"/>
          <w:lang w:val="zh-TW" w:eastAsia="zh-TW"/>
        </w:rPr>
        <w:t xml:space="preserve">母婴护理服务 </w:t>
      </w:r>
      <w:r>
        <w:rPr>
          <w:rFonts w:hint="eastAsia" w:ascii="黑体" w:hAnsi="黑体" w:eastAsia="黑体" w:cs="黑体"/>
          <w:b w:val="0"/>
          <w:bCs w:val="0"/>
          <w:color w:val="000000"/>
          <w:sz w:val="21"/>
          <w:szCs w:val="21"/>
          <w:lang w:eastAsia="zh-TW"/>
        </w:rPr>
        <w:t>maternal and child life care service</w:t>
      </w:r>
    </w:p>
    <w:p>
      <w:pPr>
        <w:pStyle w:val="136"/>
        <w:spacing w:after="300" w:line="240" w:lineRule="auto"/>
        <w:ind w:firstLine="420" w:firstLineChars="200"/>
        <w:jc w:val="left"/>
        <w:rPr>
          <w:rFonts w:hint="eastAsia" w:asciiTheme="minorEastAsia" w:hAnsiTheme="minorEastAsia" w:eastAsiaTheme="minorEastAsia" w:cstheme="minorEastAsia"/>
          <w:color w:val="000000"/>
          <w:sz w:val="21"/>
          <w:szCs w:val="21"/>
          <w:lang w:val="en-US" w:eastAsia="zh-CN" w:bidi="en-US"/>
        </w:rPr>
      </w:pPr>
      <w:r>
        <w:rPr>
          <w:rFonts w:hint="eastAsia" w:asciiTheme="minorEastAsia" w:hAnsiTheme="minorEastAsia" w:eastAsiaTheme="minorEastAsia" w:cstheme="minorEastAsia"/>
          <w:color w:val="000000"/>
          <w:sz w:val="21"/>
          <w:szCs w:val="21"/>
          <w:lang w:val="en-US" w:eastAsia="zh-CN" w:bidi="en-US"/>
        </w:rPr>
        <w:t>为产妇、新生儿和婴儿提供饮食起居照料、卫生清洁等的服务活动。</w:t>
      </w:r>
    </w:p>
    <w:p>
      <w:pPr>
        <w:pStyle w:val="136"/>
        <w:spacing w:after="300" w:line="240" w:lineRule="auto"/>
        <w:ind w:firstLine="0"/>
        <w:jc w:val="left"/>
        <w:rPr>
          <w:rFonts w:hint="eastAsia" w:ascii="黑体" w:hAnsi="黑体" w:eastAsia="黑体" w:cs="黑体"/>
          <w:b w:val="0"/>
          <w:bCs w:val="0"/>
          <w:color w:val="000000"/>
          <w:sz w:val="21"/>
          <w:szCs w:val="21"/>
          <w:lang w:eastAsia="zh-TW"/>
        </w:rPr>
      </w:pPr>
      <w:bookmarkStart w:id="19" w:name="bookmark13"/>
      <w:r>
        <w:rPr>
          <w:rFonts w:hint="eastAsia" w:ascii="黑体" w:hAnsi="黑体" w:eastAsia="黑体" w:cs="黑体"/>
          <w:b w:val="0"/>
          <w:bCs w:val="0"/>
          <w:color w:val="000000"/>
          <w:sz w:val="21"/>
          <w:szCs w:val="21"/>
          <w:lang w:eastAsia="zh-TW"/>
        </w:rPr>
        <w:t>3</w:t>
      </w:r>
      <w:bookmarkEnd w:id="19"/>
      <w:r>
        <w:rPr>
          <w:rFonts w:hint="eastAsia" w:ascii="黑体" w:hAnsi="黑体" w:eastAsia="黑体" w:cs="黑体"/>
          <w:b w:val="0"/>
          <w:bCs w:val="0"/>
          <w:color w:val="000000"/>
          <w:sz w:val="21"/>
          <w:szCs w:val="21"/>
          <w:lang w:eastAsia="zh-TW"/>
        </w:rPr>
        <w:t>.2</w:t>
      </w:r>
      <w:r>
        <w:rPr>
          <w:rFonts w:hint="eastAsia" w:ascii="黑体" w:hAnsi="黑体" w:eastAsia="黑体" w:cs="黑体"/>
          <w:b w:val="0"/>
          <w:bCs w:val="0"/>
          <w:color w:val="000000"/>
          <w:sz w:val="21"/>
          <w:szCs w:val="21"/>
          <w:lang w:val="en-US" w:eastAsia="zh-CN"/>
        </w:rPr>
        <w:t xml:space="preserve">  </w:t>
      </w:r>
      <w:r>
        <w:rPr>
          <w:rFonts w:hint="eastAsia" w:ascii="黑体" w:hAnsi="黑体" w:eastAsia="黑体" w:cs="黑体"/>
          <w:b w:val="0"/>
          <w:bCs w:val="0"/>
          <w:color w:val="000000"/>
          <w:sz w:val="21"/>
          <w:szCs w:val="21"/>
          <w:lang w:val="zh-TW" w:eastAsia="zh-TW"/>
        </w:rPr>
        <w:t xml:space="preserve">母婴护理员 </w:t>
      </w:r>
      <w:r>
        <w:rPr>
          <w:rFonts w:hint="eastAsia" w:ascii="黑体" w:hAnsi="黑体" w:eastAsia="黑体" w:cs="黑体"/>
          <w:b w:val="0"/>
          <w:bCs w:val="0"/>
          <w:color w:val="000000"/>
          <w:sz w:val="21"/>
          <w:szCs w:val="21"/>
          <w:lang w:eastAsia="zh-TW"/>
        </w:rPr>
        <w:t>maternal and child nursing staff</w:t>
      </w:r>
    </w:p>
    <w:p>
      <w:pPr>
        <w:pStyle w:val="136"/>
        <w:spacing w:after="300" w:line="240" w:lineRule="auto"/>
        <w:ind w:firstLine="420" w:firstLineChars="200"/>
        <w:jc w:val="left"/>
        <w:rPr>
          <w:rFonts w:hint="eastAsia" w:asciiTheme="minorEastAsia" w:hAnsiTheme="minorEastAsia" w:eastAsiaTheme="minorEastAsia" w:cstheme="minorEastAsia"/>
          <w:color w:val="000000"/>
          <w:sz w:val="21"/>
          <w:szCs w:val="21"/>
          <w:lang w:val="en-US" w:eastAsia="zh-CN" w:bidi="en-US"/>
        </w:rPr>
      </w:pPr>
      <w:r>
        <w:rPr>
          <w:rFonts w:hint="eastAsia" w:asciiTheme="minorEastAsia" w:hAnsiTheme="minorEastAsia" w:eastAsiaTheme="minorEastAsia" w:cstheme="minorEastAsia"/>
          <w:color w:val="000000"/>
          <w:sz w:val="21"/>
          <w:szCs w:val="21"/>
          <w:lang w:val="en-US" w:eastAsia="zh-CN" w:bidi="en-US"/>
        </w:rPr>
        <w:t>为产妇、新生儿和婴儿提供生活护理的人员，俗称月嫂。</w:t>
      </w:r>
    </w:p>
    <w:p>
      <w:pPr>
        <w:pStyle w:val="136"/>
        <w:spacing w:after="300" w:line="240" w:lineRule="auto"/>
        <w:ind w:firstLine="0"/>
        <w:jc w:val="left"/>
        <w:rPr>
          <w:rFonts w:hint="eastAsia" w:ascii="黑体" w:hAnsi="黑体" w:eastAsia="黑体" w:cs="黑体"/>
          <w:b w:val="0"/>
          <w:bCs w:val="0"/>
          <w:color w:val="000000"/>
          <w:sz w:val="21"/>
          <w:szCs w:val="21"/>
        </w:rPr>
      </w:pPr>
      <w:r>
        <w:rPr>
          <w:rFonts w:hint="eastAsia" w:ascii="黑体" w:hAnsi="黑体" w:eastAsia="黑体" w:cs="黑体"/>
          <w:b w:val="0"/>
          <w:bCs w:val="0"/>
          <w:color w:val="000000"/>
          <w:sz w:val="21"/>
          <w:szCs w:val="21"/>
          <w:lang w:val="en-US" w:eastAsia="zh-CN"/>
        </w:rPr>
        <w:t xml:space="preserve">3.3 </w:t>
      </w:r>
      <w:r>
        <w:rPr>
          <w:rFonts w:hint="eastAsia" w:ascii="黑体" w:hAnsi="黑体" w:eastAsia="黑体" w:cs="黑体"/>
          <w:b w:val="0"/>
          <w:bCs w:val="0"/>
          <w:color w:val="000000"/>
          <w:sz w:val="21"/>
          <w:szCs w:val="21"/>
        </w:rPr>
        <w:t>“C”字形“C”font</w:t>
      </w:r>
    </w:p>
    <w:p>
      <w:pPr>
        <w:pStyle w:val="136"/>
        <w:spacing w:after="300" w:line="240" w:lineRule="auto"/>
        <w:ind w:firstLine="420" w:firstLineChars="200"/>
        <w:jc w:val="left"/>
        <w:rPr>
          <w:rFonts w:hint="eastAsia" w:asciiTheme="minorEastAsia" w:hAnsiTheme="minorEastAsia" w:eastAsiaTheme="minorEastAsia" w:cstheme="minorEastAsia"/>
          <w:color w:val="000000"/>
          <w:sz w:val="21"/>
          <w:szCs w:val="21"/>
          <w:lang w:val="en-US" w:eastAsia="zh-CN" w:bidi="en-US"/>
        </w:rPr>
      </w:pPr>
      <w:r>
        <w:rPr>
          <w:rFonts w:hint="eastAsia" w:asciiTheme="minorEastAsia" w:hAnsiTheme="minorEastAsia" w:eastAsiaTheme="minorEastAsia" w:cstheme="minorEastAsia"/>
          <w:color w:val="000000"/>
          <w:sz w:val="21"/>
          <w:szCs w:val="21"/>
          <w:lang w:val="en-US" w:eastAsia="zh-CN" w:bidi="en-US"/>
        </w:rPr>
        <w:t>食指支撑着乳房的基底部，靠在乳房下方的胸壁上，大拇指放在乳房的上方，两个手指轻压乳房以改善乳房形状使婴儿容易含接。</w:t>
      </w:r>
    </w:p>
    <w:p>
      <w:pPr>
        <w:pStyle w:val="136"/>
        <w:spacing w:after="300" w:line="240" w:lineRule="auto"/>
        <w:ind w:firstLine="0"/>
        <w:jc w:val="left"/>
        <w:rPr>
          <w:rFonts w:hint="eastAsia" w:ascii="黑体" w:hAnsi="黑体" w:eastAsia="黑体" w:cs="黑体"/>
          <w:b w:val="0"/>
          <w:bCs w:val="0"/>
          <w:color w:val="000000"/>
          <w:sz w:val="21"/>
          <w:szCs w:val="21"/>
        </w:rPr>
      </w:pPr>
      <w:r>
        <w:rPr>
          <w:rFonts w:hint="eastAsia" w:ascii="黑体" w:hAnsi="黑体" w:eastAsia="黑体" w:cs="黑体"/>
          <w:b w:val="0"/>
          <w:bCs w:val="0"/>
          <w:color w:val="000000"/>
          <w:sz w:val="21"/>
          <w:szCs w:val="21"/>
          <w:lang w:val="en-US" w:eastAsia="zh-CN"/>
        </w:rPr>
        <w:t xml:space="preserve">3.4  </w:t>
      </w:r>
      <w:r>
        <w:rPr>
          <w:rFonts w:hint="eastAsia" w:ascii="黑体" w:hAnsi="黑体" w:eastAsia="黑体" w:cs="黑体"/>
          <w:b w:val="0"/>
          <w:bCs w:val="0"/>
          <w:color w:val="000000"/>
          <w:sz w:val="21"/>
          <w:szCs w:val="21"/>
        </w:rPr>
        <w:t>退奶Milk withdrawal</w:t>
      </w:r>
    </w:p>
    <w:p>
      <w:pPr>
        <w:pStyle w:val="136"/>
        <w:spacing w:after="300" w:line="240" w:lineRule="auto"/>
        <w:ind w:firstLine="420" w:firstLineChars="200"/>
        <w:jc w:val="left"/>
        <w:rPr>
          <w:rFonts w:hint="eastAsia" w:asciiTheme="minorEastAsia" w:hAnsiTheme="minorEastAsia" w:eastAsiaTheme="minorEastAsia" w:cstheme="minorEastAsia"/>
          <w:color w:val="000000"/>
          <w:sz w:val="21"/>
          <w:szCs w:val="21"/>
          <w:lang w:val="en-US" w:eastAsia="zh-CN" w:bidi="en-US"/>
        </w:rPr>
      </w:pPr>
      <w:r>
        <w:rPr>
          <w:rFonts w:hint="eastAsia" w:asciiTheme="minorEastAsia" w:hAnsiTheme="minorEastAsia" w:eastAsiaTheme="minorEastAsia" w:cstheme="minorEastAsia"/>
          <w:color w:val="000000"/>
          <w:sz w:val="21"/>
          <w:szCs w:val="21"/>
          <w:lang w:val="en-US" w:eastAsia="zh-CN" w:bidi="en-US"/>
        </w:rPr>
        <w:t>新生儿吃奶时用一手食指轻轻按压新生儿下颌，使婴儿张开嘴巴退出乳头终止喂奶。</w:t>
      </w:r>
    </w:p>
    <w:p>
      <w:pPr>
        <w:pStyle w:val="136"/>
        <w:spacing w:after="300" w:line="240" w:lineRule="auto"/>
        <w:ind w:firstLine="0"/>
        <w:jc w:val="left"/>
        <w:rPr>
          <w:rFonts w:hint="eastAsia" w:ascii="黑体" w:hAnsi="黑体" w:eastAsia="黑体" w:cs="黑体"/>
          <w:b w:val="0"/>
          <w:bCs w:val="0"/>
          <w:color w:val="000000"/>
          <w:sz w:val="21"/>
          <w:szCs w:val="21"/>
        </w:rPr>
      </w:pPr>
      <w:r>
        <w:rPr>
          <w:rFonts w:hint="eastAsia" w:ascii="黑体" w:hAnsi="黑体" w:eastAsia="黑体" w:cs="黑体"/>
          <w:b w:val="0"/>
          <w:bCs w:val="0"/>
          <w:color w:val="000000"/>
          <w:sz w:val="21"/>
          <w:szCs w:val="21"/>
          <w:lang w:val="en-US" w:eastAsia="zh-CN"/>
        </w:rPr>
        <w:t xml:space="preserve">3.5  </w:t>
      </w:r>
      <w:r>
        <w:rPr>
          <w:rFonts w:hint="eastAsia" w:ascii="黑体" w:hAnsi="黑体" w:eastAsia="黑体" w:cs="黑体"/>
          <w:b w:val="0"/>
          <w:bCs w:val="0"/>
          <w:color w:val="000000"/>
          <w:sz w:val="21"/>
          <w:szCs w:val="21"/>
        </w:rPr>
        <w:t>乳窦Mammary sinus</w:t>
      </w:r>
    </w:p>
    <w:p>
      <w:pPr>
        <w:pStyle w:val="136"/>
        <w:spacing w:after="300" w:line="240" w:lineRule="auto"/>
        <w:ind w:firstLine="420" w:firstLineChars="200"/>
        <w:jc w:val="left"/>
        <w:rPr>
          <w:rFonts w:hint="eastAsia" w:asciiTheme="minorEastAsia" w:hAnsiTheme="minorEastAsia" w:eastAsiaTheme="minorEastAsia" w:cstheme="minorEastAsia"/>
          <w:color w:val="000000"/>
          <w:sz w:val="21"/>
          <w:szCs w:val="21"/>
          <w:lang w:val="en-US" w:eastAsia="zh-CN" w:bidi="en-US"/>
        </w:rPr>
      </w:pPr>
      <w:r>
        <w:rPr>
          <w:rFonts w:hint="eastAsia" w:asciiTheme="minorEastAsia" w:hAnsiTheme="minorEastAsia" w:eastAsiaTheme="minorEastAsia" w:cstheme="minorEastAsia"/>
          <w:color w:val="000000"/>
          <w:sz w:val="21"/>
          <w:szCs w:val="21"/>
          <w:lang w:val="en-US" w:eastAsia="zh-CN" w:bidi="en-US"/>
        </w:rPr>
        <w:t>乳窦应该小输乳管，长在乳晕的下面，用来储存乳汁。</w:t>
      </w:r>
    </w:p>
    <w:p>
      <w:pPr>
        <w:pStyle w:val="136"/>
        <w:spacing w:after="300" w:line="240" w:lineRule="auto"/>
        <w:ind w:firstLine="0"/>
        <w:jc w:val="left"/>
        <w:rPr>
          <w:rFonts w:hint="eastAsia" w:ascii="黑体" w:hAnsi="黑体" w:eastAsia="黑体" w:cs="黑体"/>
          <w:b w:val="0"/>
          <w:bCs w:val="0"/>
          <w:color w:val="000000"/>
          <w:sz w:val="21"/>
          <w:szCs w:val="21"/>
        </w:rPr>
      </w:pPr>
      <w:r>
        <w:rPr>
          <w:rFonts w:hint="eastAsia" w:ascii="黑体" w:hAnsi="黑体" w:eastAsia="黑体" w:cs="黑体"/>
          <w:b w:val="0"/>
          <w:bCs w:val="0"/>
          <w:color w:val="000000"/>
          <w:sz w:val="21"/>
          <w:szCs w:val="21"/>
          <w:lang w:val="en-US" w:eastAsia="zh-CN"/>
        </w:rPr>
        <w:t xml:space="preserve">3.6  </w:t>
      </w:r>
      <w:r>
        <w:rPr>
          <w:rFonts w:hint="eastAsia" w:ascii="黑体" w:hAnsi="黑体" w:eastAsia="黑体" w:cs="黑体"/>
          <w:b w:val="0"/>
          <w:bCs w:val="0"/>
          <w:color w:val="000000"/>
          <w:sz w:val="21"/>
          <w:szCs w:val="21"/>
        </w:rPr>
        <w:t>尿布疹Diaper rash</w:t>
      </w:r>
    </w:p>
    <w:p>
      <w:pPr>
        <w:pStyle w:val="136"/>
        <w:spacing w:after="300" w:line="240" w:lineRule="auto"/>
        <w:ind w:firstLine="420" w:firstLineChars="200"/>
        <w:jc w:val="left"/>
        <w:rPr>
          <w:rFonts w:hint="eastAsia" w:asciiTheme="minorEastAsia" w:hAnsiTheme="minorEastAsia" w:eastAsiaTheme="minorEastAsia" w:cstheme="minorEastAsia"/>
          <w:color w:val="000000"/>
          <w:sz w:val="21"/>
          <w:szCs w:val="21"/>
          <w:lang w:val="en-US" w:eastAsia="zh-CN" w:bidi="en-US"/>
        </w:rPr>
      </w:pPr>
      <w:r>
        <w:rPr>
          <w:rFonts w:hint="eastAsia" w:asciiTheme="minorEastAsia" w:hAnsiTheme="minorEastAsia" w:eastAsiaTheme="minorEastAsia" w:cstheme="minorEastAsia"/>
          <w:color w:val="000000"/>
          <w:sz w:val="21"/>
          <w:szCs w:val="21"/>
          <w:lang w:val="en-US" w:eastAsia="zh-CN" w:bidi="en-US"/>
        </w:rPr>
        <w:t>尿布疹是指新生儿的臀部、肛周、会阴部皮肤发红，有散在斑丘疹或疱疹，重者可出现皮肤糜烂及表皮剥脱。</w:t>
      </w:r>
    </w:p>
    <w:p>
      <w:pPr>
        <w:pStyle w:val="136"/>
        <w:spacing w:after="300" w:line="240" w:lineRule="auto"/>
        <w:ind w:firstLine="0"/>
        <w:jc w:val="left"/>
        <w:rPr>
          <w:rFonts w:hint="eastAsia" w:ascii="黑体" w:hAnsi="黑体" w:eastAsia="黑体" w:cs="黑体"/>
          <w:b w:val="0"/>
          <w:bCs w:val="0"/>
          <w:color w:val="000000"/>
          <w:sz w:val="21"/>
          <w:szCs w:val="21"/>
        </w:rPr>
      </w:pPr>
      <w:r>
        <w:rPr>
          <w:rFonts w:hint="eastAsia" w:ascii="黑体" w:hAnsi="黑体" w:eastAsia="黑体" w:cs="黑体"/>
          <w:b w:val="0"/>
          <w:bCs w:val="0"/>
          <w:color w:val="000000"/>
          <w:sz w:val="21"/>
          <w:szCs w:val="21"/>
          <w:lang w:val="en-US" w:eastAsia="zh-CN"/>
        </w:rPr>
        <w:t xml:space="preserve">3.7  </w:t>
      </w:r>
      <w:r>
        <w:rPr>
          <w:rFonts w:hint="eastAsia" w:ascii="黑体" w:hAnsi="黑体" w:eastAsia="黑体" w:cs="黑体"/>
          <w:b w:val="0"/>
          <w:bCs w:val="0"/>
          <w:color w:val="000000"/>
          <w:sz w:val="21"/>
          <w:szCs w:val="21"/>
        </w:rPr>
        <w:t>尿潴留Urinary retention</w:t>
      </w:r>
    </w:p>
    <w:p>
      <w:pPr>
        <w:pStyle w:val="136"/>
        <w:spacing w:after="300" w:line="240" w:lineRule="auto"/>
        <w:ind w:firstLine="420" w:firstLineChars="200"/>
        <w:jc w:val="left"/>
        <w:rPr>
          <w:rFonts w:hint="eastAsia" w:asciiTheme="minorEastAsia" w:hAnsiTheme="minorEastAsia" w:eastAsiaTheme="minorEastAsia" w:cstheme="minorEastAsia"/>
          <w:color w:val="000000"/>
          <w:sz w:val="21"/>
          <w:szCs w:val="21"/>
          <w:lang w:val="en-US" w:eastAsia="zh-CN" w:bidi="en-US"/>
        </w:rPr>
      </w:pPr>
      <w:r>
        <w:rPr>
          <w:rFonts w:hint="eastAsia" w:asciiTheme="minorEastAsia" w:hAnsiTheme="minorEastAsia" w:eastAsiaTheme="minorEastAsia" w:cstheme="minorEastAsia"/>
          <w:color w:val="000000"/>
          <w:sz w:val="21"/>
          <w:szCs w:val="21"/>
          <w:lang w:val="en-US" w:eastAsia="zh-CN" w:bidi="en-US"/>
        </w:rPr>
        <w:t>尿潴留是指膀胱内充满尿液而不能正常排出。</w:t>
      </w:r>
    </w:p>
    <w:p>
      <w:pPr>
        <w:pStyle w:val="136"/>
        <w:spacing w:after="300" w:line="240" w:lineRule="auto"/>
        <w:ind w:firstLine="0"/>
        <w:jc w:val="left"/>
        <w:rPr>
          <w:rFonts w:hint="eastAsia" w:ascii="黑体" w:hAnsi="黑体" w:eastAsia="黑体" w:cs="黑体"/>
          <w:b w:val="0"/>
          <w:bCs w:val="0"/>
          <w:color w:val="000000"/>
          <w:sz w:val="21"/>
          <w:szCs w:val="21"/>
        </w:rPr>
      </w:pPr>
      <w:r>
        <w:rPr>
          <w:rFonts w:hint="eastAsia" w:ascii="黑体" w:hAnsi="黑体" w:eastAsia="黑体" w:cs="黑体"/>
          <w:b w:val="0"/>
          <w:bCs w:val="0"/>
          <w:color w:val="000000"/>
          <w:sz w:val="21"/>
          <w:szCs w:val="21"/>
          <w:lang w:val="en-US" w:eastAsia="zh-CN"/>
        </w:rPr>
        <w:t xml:space="preserve">3.8  </w:t>
      </w:r>
      <w:r>
        <w:rPr>
          <w:rFonts w:hint="eastAsia" w:ascii="黑体" w:hAnsi="黑体" w:eastAsia="黑体" w:cs="黑体"/>
          <w:b w:val="0"/>
          <w:bCs w:val="0"/>
          <w:color w:val="000000"/>
          <w:sz w:val="21"/>
          <w:szCs w:val="21"/>
        </w:rPr>
        <w:t>橄榄球抱法Rugby holding</w:t>
      </w:r>
    </w:p>
    <w:p>
      <w:pPr>
        <w:pStyle w:val="136"/>
        <w:spacing w:after="300" w:line="240" w:lineRule="auto"/>
        <w:ind w:firstLine="420" w:firstLineChars="200"/>
        <w:jc w:val="left"/>
        <w:rPr>
          <w:rFonts w:hint="eastAsia" w:asciiTheme="minorEastAsia" w:hAnsiTheme="minorEastAsia" w:eastAsiaTheme="minorEastAsia" w:cstheme="minorEastAsia"/>
          <w:color w:val="000000"/>
          <w:sz w:val="21"/>
          <w:szCs w:val="21"/>
          <w:lang w:val="en-US" w:eastAsia="zh-CN" w:bidi="en-US"/>
        </w:rPr>
      </w:pPr>
      <w:r>
        <w:rPr>
          <w:rFonts w:hint="eastAsia" w:asciiTheme="minorEastAsia" w:hAnsiTheme="minorEastAsia" w:eastAsiaTheme="minorEastAsia" w:cstheme="minorEastAsia"/>
          <w:color w:val="000000"/>
          <w:sz w:val="21"/>
          <w:szCs w:val="21"/>
          <w:lang w:val="en-US" w:eastAsia="zh-CN" w:bidi="en-US"/>
        </w:rPr>
        <w:t>妈妈托住新生儿的头部，并用手臂夹住新生儿的身体，使新生儿呈现头在妈妈胸前、脚在妈妈背后的姿势。</w:t>
      </w:r>
    </w:p>
    <w:p>
      <w:pPr>
        <w:pStyle w:val="136"/>
        <w:spacing w:after="300" w:line="240" w:lineRule="auto"/>
        <w:ind w:firstLine="0"/>
        <w:jc w:val="left"/>
        <w:rPr>
          <w:rFonts w:hint="eastAsia" w:ascii="黑体" w:hAnsi="黑体" w:eastAsia="黑体" w:cs="黑体"/>
          <w:b w:val="0"/>
          <w:bCs w:val="0"/>
          <w:color w:val="000000"/>
          <w:sz w:val="21"/>
          <w:szCs w:val="21"/>
          <w:lang w:val="en-US" w:eastAsia="zh-CN"/>
        </w:rPr>
      </w:pPr>
      <w:r>
        <w:rPr>
          <w:rFonts w:hint="eastAsia" w:ascii="黑体" w:hAnsi="黑体" w:eastAsia="黑体" w:cs="黑体"/>
          <w:b w:val="0"/>
          <w:bCs w:val="0"/>
          <w:color w:val="000000"/>
          <w:sz w:val="21"/>
          <w:szCs w:val="21"/>
          <w:lang w:val="en-US" w:eastAsia="zh-CN"/>
        </w:rPr>
        <w:t>4  人员基本要求</w:t>
      </w:r>
    </w:p>
    <w:p>
      <w:pPr>
        <w:pStyle w:val="136"/>
        <w:spacing w:after="300" w:line="240" w:lineRule="auto"/>
        <w:ind w:firstLine="0"/>
        <w:jc w:val="left"/>
        <w:rPr>
          <w:rFonts w:hint="eastAsia" w:asciiTheme="minorEastAsia" w:hAnsiTheme="minorEastAsia" w:eastAsiaTheme="minorEastAsia" w:cstheme="minorEastAsia"/>
          <w:color w:val="000000"/>
          <w:sz w:val="21"/>
          <w:szCs w:val="21"/>
          <w:lang w:val="en-US" w:eastAsia="zh-CN" w:bidi="en-US"/>
        </w:rPr>
      </w:pPr>
      <w:r>
        <w:rPr>
          <w:rFonts w:hint="eastAsia" w:ascii="黑体" w:hAnsi="黑体" w:eastAsia="黑体" w:cs="黑体"/>
          <w:b w:val="0"/>
          <w:bCs w:val="0"/>
          <w:color w:val="000000"/>
          <w:sz w:val="21"/>
          <w:szCs w:val="21"/>
          <w:lang w:val="en-US" w:eastAsia="zh-CN"/>
        </w:rPr>
        <w:t xml:space="preserve">4.1  </w:t>
      </w:r>
      <w:r>
        <w:rPr>
          <w:rFonts w:hint="eastAsia" w:asciiTheme="minorEastAsia" w:hAnsiTheme="minorEastAsia" w:eastAsiaTheme="minorEastAsia" w:cstheme="minorEastAsia"/>
          <w:color w:val="000000"/>
          <w:sz w:val="21"/>
          <w:szCs w:val="21"/>
          <w:lang w:val="en-US" w:eastAsia="zh-CN" w:bidi="en-US"/>
        </w:rPr>
        <w:t>应为女性,年龄在18岁以上、55岁以下。</w:t>
      </w:r>
    </w:p>
    <w:p>
      <w:pPr>
        <w:pStyle w:val="136"/>
        <w:spacing w:after="300" w:line="240" w:lineRule="auto"/>
        <w:ind w:firstLine="0"/>
        <w:jc w:val="left"/>
        <w:rPr>
          <w:rFonts w:hint="eastAsia" w:asciiTheme="minorEastAsia" w:hAnsiTheme="minorEastAsia" w:eastAsiaTheme="minorEastAsia" w:cstheme="minorEastAsia"/>
          <w:color w:val="000000"/>
          <w:sz w:val="21"/>
          <w:szCs w:val="21"/>
          <w:lang w:val="en-US" w:eastAsia="zh-CN" w:bidi="en-US"/>
        </w:rPr>
      </w:pPr>
      <w:r>
        <w:rPr>
          <w:rFonts w:hint="eastAsia" w:ascii="黑体" w:hAnsi="黑体" w:eastAsia="黑体" w:cs="黑体"/>
          <w:b w:val="0"/>
          <w:bCs w:val="0"/>
          <w:color w:val="000000"/>
          <w:sz w:val="21"/>
          <w:szCs w:val="21"/>
          <w:lang w:val="en-US" w:eastAsia="zh-CN"/>
        </w:rPr>
        <w:t xml:space="preserve">4.2  </w:t>
      </w:r>
      <w:r>
        <w:rPr>
          <w:rFonts w:hint="eastAsia" w:asciiTheme="minorEastAsia" w:hAnsiTheme="minorEastAsia" w:eastAsiaTheme="minorEastAsia" w:cstheme="minorEastAsia"/>
          <w:color w:val="000000"/>
          <w:sz w:val="21"/>
          <w:szCs w:val="21"/>
          <w:lang w:val="en-US" w:eastAsia="zh-CN" w:bidi="en-US"/>
        </w:rPr>
        <w:t>应具有身份证、健康证、母婴护理专项能力证书，征信查验合格且应无刑事犯罪记录，无精神病史和传染病等。</w:t>
      </w:r>
    </w:p>
    <w:p>
      <w:pPr>
        <w:pStyle w:val="136"/>
        <w:spacing w:after="300" w:line="240" w:lineRule="auto"/>
        <w:ind w:firstLine="0"/>
        <w:jc w:val="left"/>
        <w:rPr>
          <w:rFonts w:hint="eastAsia" w:asciiTheme="minorEastAsia" w:hAnsiTheme="minorEastAsia" w:eastAsiaTheme="minorEastAsia" w:cstheme="minorEastAsia"/>
          <w:color w:val="000000"/>
          <w:sz w:val="21"/>
          <w:szCs w:val="21"/>
          <w:lang w:val="en-US" w:eastAsia="zh-CN" w:bidi="en-US"/>
        </w:rPr>
      </w:pPr>
      <w:r>
        <w:rPr>
          <w:rFonts w:hint="eastAsia" w:ascii="黑体" w:hAnsi="黑体" w:eastAsia="黑体" w:cs="黑体"/>
          <w:b w:val="0"/>
          <w:bCs w:val="0"/>
          <w:color w:val="000000"/>
          <w:sz w:val="21"/>
          <w:szCs w:val="21"/>
          <w:lang w:val="en-US" w:eastAsia="zh-CN"/>
        </w:rPr>
        <w:t xml:space="preserve">4.3  </w:t>
      </w:r>
      <w:r>
        <w:rPr>
          <w:rFonts w:hint="eastAsia" w:asciiTheme="minorEastAsia" w:hAnsiTheme="minorEastAsia" w:eastAsiaTheme="minorEastAsia" w:cstheme="minorEastAsia"/>
          <w:color w:val="000000"/>
          <w:sz w:val="21"/>
          <w:szCs w:val="21"/>
          <w:lang w:val="en-US" w:eastAsia="zh-CN" w:bidi="en-US"/>
        </w:rPr>
        <w:t>应遵守国家法律法规，爱岗敬业、守时守信、尊重客户。</w:t>
      </w:r>
    </w:p>
    <w:p>
      <w:pPr>
        <w:pStyle w:val="136"/>
        <w:spacing w:after="300" w:line="240" w:lineRule="auto"/>
        <w:ind w:firstLine="0"/>
        <w:jc w:val="left"/>
        <w:rPr>
          <w:rFonts w:hint="eastAsia" w:asciiTheme="minorEastAsia" w:hAnsiTheme="minorEastAsia" w:eastAsiaTheme="minorEastAsia" w:cstheme="minorEastAsia"/>
          <w:color w:val="000000"/>
          <w:sz w:val="21"/>
          <w:szCs w:val="21"/>
          <w:lang w:val="en-US" w:eastAsia="zh-CN" w:bidi="en-US"/>
        </w:rPr>
      </w:pPr>
      <w:r>
        <w:rPr>
          <w:rFonts w:hint="eastAsia" w:ascii="黑体" w:hAnsi="黑体" w:eastAsia="黑体" w:cs="黑体"/>
          <w:b w:val="0"/>
          <w:bCs w:val="0"/>
          <w:color w:val="000000"/>
          <w:sz w:val="21"/>
          <w:szCs w:val="21"/>
          <w:lang w:val="en-US" w:eastAsia="zh-CN"/>
        </w:rPr>
        <w:t xml:space="preserve">4.4  </w:t>
      </w:r>
      <w:r>
        <w:rPr>
          <w:rFonts w:hint="eastAsia" w:asciiTheme="minorEastAsia" w:hAnsiTheme="minorEastAsia" w:eastAsiaTheme="minorEastAsia" w:cstheme="minorEastAsia"/>
          <w:color w:val="000000"/>
          <w:sz w:val="21"/>
          <w:szCs w:val="21"/>
          <w:lang w:val="en-US" w:eastAsia="zh-CN" w:bidi="en-US"/>
        </w:rPr>
        <w:t>讲文明礼貌，品行端正，仪表端庄、举止大方。</w:t>
      </w:r>
    </w:p>
    <w:p>
      <w:pPr>
        <w:pStyle w:val="136"/>
        <w:spacing w:after="300" w:line="240" w:lineRule="auto"/>
        <w:ind w:firstLine="0"/>
        <w:jc w:val="left"/>
        <w:rPr>
          <w:rFonts w:hint="eastAsia" w:asciiTheme="minorEastAsia" w:hAnsiTheme="minorEastAsia" w:eastAsiaTheme="minorEastAsia" w:cstheme="minorEastAsia"/>
          <w:color w:val="000000"/>
          <w:sz w:val="21"/>
          <w:szCs w:val="21"/>
          <w:lang w:val="en-US" w:eastAsia="zh-CN" w:bidi="en-US"/>
        </w:rPr>
      </w:pPr>
      <w:r>
        <w:rPr>
          <w:rFonts w:hint="eastAsia" w:ascii="黑体" w:hAnsi="黑体" w:eastAsia="黑体" w:cs="黑体"/>
          <w:b w:val="0"/>
          <w:bCs w:val="0"/>
          <w:color w:val="000000"/>
          <w:sz w:val="21"/>
          <w:szCs w:val="21"/>
          <w:lang w:val="en-US" w:eastAsia="zh-CN"/>
        </w:rPr>
        <w:t xml:space="preserve">4.5  </w:t>
      </w:r>
      <w:r>
        <w:rPr>
          <w:rFonts w:hint="eastAsia" w:asciiTheme="minorEastAsia" w:hAnsiTheme="minorEastAsia" w:eastAsiaTheme="minorEastAsia" w:cstheme="minorEastAsia"/>
          <w:color w:val="000000"/>
          <w:sz w:val="21"/>
          <w:szCs w:val="21"/>
          <w:lang w:val="en-US" w:eastAsia="zh-CN" w:bidi="en-US"/>
        </w:rPr>
        <w:t>主动工作，热情友好，诚实可靠。</w:t>
      </w:r>
    </w:p>
    <w:p>
      <w:pPr>
        <w:pStyle w:val="136"/>
        <w:spacing w:after="300" w:line="240" w:lineRule="auto"/>
        <w:ind w:firstLine="0"/>
        <w:jc w:val="left"/>
        <w:rPr>
          <w:rFonts w:hint="eastAsia" w:asciiTheme="minorEastAsia" w:hAnsiTheme="minorEastAsia" w:eastAsiaTheme="minorEastAsia" w:cstheme="minorEastAsia"/>
          <w:color w:val="000000"/>
          <w:sz w:val="21"/>
          <w:szCs w:val="21"/>
          <w:lang w:val="en-US" w:eastAsia="zh-CN" w:bidi="en-US"/>
        </w:rPr>
      </w:pPr>
      <w:r>
        <w:rPr>
          <w:rFonts w:hint="eastAsia" w:ascii="黑体" w:hAnsi="黑体" w:eastAsia="黑体" w:cs="黑体"/>
          <w:b w:val="0"/>
          <w:bCs w:val="0"/>
          <w:color w:val="000000"/>
          <w:sz w:val="21"/>
          <w:szCs w:val="21"/>
          <w:lang w:val="en-US" w:eastAsia="zh-CN"/>
        </w:rPr>
        <w:t xml:space="preserve">4.6  </w:t>
      </w:r>
      <w:r>
        <w:rPr>
          <w:rFonts w:hint="eastAsia" w:asciiTheme="minorEastAsia" w:hAnsiTheme="minorEastAsia" w:eastAsiaTheme="minorEastAsia" w:cstheme="minorEastAsia"/>
          <w:color w:val="000000"/>
          <w:sz w:val="21"/>
          <w:szCs w:val="21"/>
          <w:lang w:val="en-US" w:eastAsia="zh-CN" w:bidi="en-US"/>
        </w:rPr>
        <w:t>上岗服务时应着统一工作服，自备餐盒与雇主施行分餐制。</w:t>
      </w:r>
    </w:p>
    <w:p>
      <w:pPr>
        <w:pStyle w:val="136"/>
        <w:spacing w:after="300" w:line="240" w:lineRule="auto"/>
        <w:ind w:firstLine="0"/>
        <w:jc w:val="left"/>
        <w:rPr>
          <w:rFonts w:hint="eastAsia" w:asciiTheme="minorEastAsia" w:hAnsiTheme="minorEastAsia" w:eastAsiaTheme="minorEastAsia" w:cstheme="minorEastAsia"/>
          <w:color w:val="000000"/>
          <w:sz w:val="21"/>
          <w:szCs w:val="21"/>
          <w:lang w:val="en-US" w:eastAsia="zh-CN" w:bidi="en-US"/>
        </w:rPr>
      </w:pPr>
      <w:r>
        <w:rPr>
          <w:rFonts w:hint="eastAsia" w:ascii="黑体" w:hAnsi="黑体" w:eastAsia="黑体" w:cs="黑体"/>
          <w:b w:val="0"/>
          <w:bCs w:val="0"/>
          <w:color w:val="000000"/>
          <w:sz w:val="21"/>
          <w:szCs w:val="21"/>
          <w:lang w:val="en-US" w:eastAsia="zh-CN"/>
        </w:rPr>
        <w:t xml:space="preserve">4.7  </w:t>
      </w:r>
      <w:r>
        <w:rPr>
          <w:rFonts w:hint="eastAsia" w:asciiTheme="minorEastAsia" w:hAnsiTheme="minorEastAsia" w:eastAsiaTheme="minorEastAsia" w:cstheme="minorEastAsia"/>
          <w:color w:val="000000"/>
          <w:sz w:val="21"/>
          <w:szCs w:val="21"/>
          <w:lang w:val="en-US" w:eastAsia="zh-CN" w:bidi="en-US"/>
        </w:rPr>
        <w:t>应定期参加职业培训，不断提高自己的护理知识和专业技能。</w:t>
      </w:r>
    </w:p>
    <w:p>
      <w:pPr>
        <w:pStyle w:val="136"/>
        <w:spacing w:after="300" w:line="240" w:lineRule="auto"/>
        <w:ind w:firstLine="0"/>
        <w:jc w:val="left"/>
        <w:rPr>
          <w:rFonts w:hint="eastAsia" w:ascii="黑体" w:hAnsi="黑体" w:eastAsia="黑体" w:cs="黑体"/>
          <w:b w:val="0"/>
          <w:bCs w:val="0"/>
          <w:color w:val="000000"/>
          <w:sz w:val="21"/>
          <w:szCs w:val="21"/>
          <w:lang w:val="en-US" w:eastAsia="zh-CN"/>
        </w:rPr>
      </w:pPr>
      <w:bookmarkStart w:id="20" w:name="_Hlk1672708"/>
      <w:r>
        <w:rPr>
          <w:rFonts w:hint="eastAsia" w:ascii="黑体" w:hAnsi="黑体" w:eastAsia="黑体" w:cs="黑体"/>
          <w:b w:val="0"/>
          <w:bCs w:val="0"/>
          <w:color w:val="000000"/>
          <w:sz w:val="21"/>
          <w:szCs w:val="21"/>
          <w:lang w:val="en-US" w:eastAsia="zh-CN"/>
        </w:rPr>
        <w:t>5  母婴护理员工作准备</w:t>
      </w:r>
    </w:p>
    <w:p>
      <w:pPr>
        <w:pStyle w:val="136"/>
        <w:spacing w:after="300" w:line="240" w:lineRule="auto"/>
        <w:ind w:firstLine="0"/>
        <w:jc w:val="left"/>
        <w:rPr>
          <w:rFonts w:hint="eastAsia" w:asciiTheme="minorEastAsia" w:hAnsiTheme="minorEastAsia" w:eastAsiaTheme="minorEastAsia" w:cstheme="minorEastAsia"/>
          <w:color w:val="000000"/>
          <w:sz w:val="21"/>
          <w:szCs w:val="21"/>
          <w:lang w:val="en-US" w:eastAsia="zh-CN" w:bidi="en-US"/>
        </w:rPr>
      </w:pPr>
      <w:r>
        <w:rPr>
          <w:rFonts w:hint="eastAsia" w:ascii="黑体" w:hAnsi="黑体" w:eastAsia="黑体" w:cs="黑体"/>
          <w:b w:val="0"/>
          <w:bCs w:val="0"/>
          <w:color w:val="000000"/>
          <w:sz w:val="21"/>
          <w:szCs w:val="21"/>
          <w:lang w:val="en-US" w:eastAsia="zh-CN"/>
        </w:rPr>
        <w:t xml:space="preserve">5.1  </w:t>
      </w:r>
      <w:r>
        <w:rPr>
          <w:rFonts w:hint="eastAsia" w:asciiTheme="minorEastAsia" w:hAnsiTheme="minorEastAsia" w:eastAsiaTheme="minorEastAsia" w:cstheme="minorEastAsia"/>
          <w:color w:val="000000"/>
          <w:sz w:val="21"/>
          <w:szCs w:val="21"/>
          <w:lang w:val="en-US" w:eastAsia="zh-CN" w:bidi="en-US"/>
        </w:rPr>
        <w:t>衣着整洁，清洗并温暖双手，去掉首饰，视工作情况戴上一次性手套或口罩。</w:t>
      </w:r>
    </w:p>
    <w:p>
      <w:pPr>
        <w:pStyle w:val="136"/>
        <w:spacing w:after="300" w:line="240" w:lineRule="auto"/>
        <w:ind w:firstLine="0"/>
        <w:jc w:val="left"/>
        <w:rPr>
          <w:rFonts w:hint="eastAsia" w:asciiTheme="minorEastAsia" w:hAnsiTheme="minorEastAsia" w:eastAsiaTheme="minorEastAsia" w:cstheme="minorEastAsia"/>
          <w:color w:val="000000"/>
          <w:sz w:val="21"/>
          <w:szCs w:val="21"/>
          <w:lang w:val="en-US" w:eastAsia="zh-CN" w:bidi="en-US"/>
        </w:rPr>
      </w:pPr>
      <w:r>
        <w:rPr>
          <w:rFonts w:hint="eastAsia" w:ascii="黑体" w:hAnsi="黑体" w:eastAsia="黑体" w:cs="黑体"/>
          <w:b w:val="0"/>
          <w:bCs w:val="0"/>
          <w:color w:val="000000"/>
          <w:sz w:val="21"/>
          <w:szCs w:val="21"/>
          <w:lang w:val="en-US" w:eastAsia="zh-CN"/>
        </w:rPr>
        <w:t xml:space="preserve">5.2  </w:t>
      </w:r>
      <w:r>
        <w:rPr>
          <w:rFonts w:hint="eastAsia" w:asciiTheme="minorEastAsia" w:hAnsiTheme="minorEastAsia" w:eastAsiaTheme="minorEastAsia" w:cstheme="minorEastAsia"/>
          <w:color w:val="000000"/>
          <w:sz w:val="21"/>
          <w:szCs w:val="21"/>
          <w:lang w:val="en-US" w:eastAsia="zh-CN" w:bidi="en-US"/>
        </w:rPr>
        <w:t>关闭门窗，拉上窗帘，室温保持26-28℃，无对流风。</w:t>
      </w:r>
    </w:p>
    <w:p>
      <w:pPr>
        <w:pStyle w:val="136"/>
        <w:spacing w:after="300" w:line="240" w:lineRule="auto"/>
        <w:ind w:firstLine="0"/>
        <w:jc w:val="left"/>
        <w:rPr>
          <w:rFonts w:hint="eastAsia" w:ascii="黑体" w:hAnsi="黑体" w:eastAsia="黑体" w:cs="黑体"/>
          <w:b w:val="0"/>
          <w:bCs w:val="0"/>
          <w:color w:val="000000"/>
          <w:sz w:val="21"/>
          <w:szCs w:val="21"/>
          <w:lang w:val="en-US" w:eastAsia="zh-CN"/>
        </w:rPr>
      </w:pPr>
      <w:r>
        <w:rPr>
          <w:rFonts w:hint="eastAsia" w:ascii="黑体" w:hAnsi="黑体" w:eastAsia="黑体" w:cs="黑体"/>
          <w:b w:val="0"/>
          <w:bCs w:val="0"/>
          <w:color w:val="000000"/>
          <w:sz w:val="21"/>
          <w:szCs w:val="21"/>
          <w:lang w:val="en-US" w:eastAsia="zh-CN"/>
        </w:rPr>
        <w:t>6  产妇护理</w:t>
      </w:r>
    </w:p>
    <w:p>
      <w:pPr>
        <w:pStyle w:val="136"/>
        <w:spacing w:after="300" w:line="240" w:lineRule="auto"/>
        <w:ind w:firstLine="0"/>
        <w:jc w:val="left"/>
        <w:rPr>
          <w:rFonts w:hint="eastAsia" w:ascii="黑体" w:hAnsi="黑体" w:eastAsia="黑体" w:cs="黑体"/>
          <w:b w:val="0"/>
          <w:bCs w:val="0"/>
          <w:color w:val="000000"/>
          <w:sz w:val="21"/>
          <w:szCs w:val="21"/>
          <w:lang w:val="en-US" w:eastAsia="zh-CN"/>
        </w:rPr>
      </w:pPr>
      <w:r>
        <w:rPr>
          <w:rFonts w:hint="eastAsia" w:ascii="黑体" w:hAnsi="黑体" w:eastAsia="黑体" w:cs="黑体"/>
          <w:b w:val="0"/>
          <w:bCs w:val="0"/>
          <w:color w:val="000000"/>
          <w:sz w:val="21"/>
          <w:szCs w:val="21"/>
          <w:lang w:val="en-US" w:eastAsia="zh-CN"/>
        </w:rPr>
        <w:t>6.1  产妇擦身</w:t>
      </w:r>
    </w:p>
    <w:p>
      <w:pPr>
        <w:pStyle w:val="136"/>
        <w:spacing w:after="300" w:line="240" w:lineRule="auto"/>
        <w:ind w:firstLine="420" w:firstLineChars="200"/>
        <w:jc w:val="left"/>
        <w:rPr>
          <w:rFonts w:hint="eastAsia" w:asciiTheme="minorEastAsia" w:hAnsiTheme="minorEastAsia" w:eastAsiaTheme="minorEastAsia" w:cstheme="minorEastAsia"/>
          <w:color w:val="000000"/>
          <w:sz w:val="21"/>
          <w:szCs w:val="21"/>
          <w:lang w:val="en-US" w:eastAsia="zh-CN" w:bidi="en-US"/>
        </w:rPr>
      </w:pPr>
      <w:r>
        <w:rPr>
          <w:rFonts w:hint="eastAsia" w:asciiTheme="minorEastAsia" w:hAnsiTheme="minorEastAsia" w:eastAsiaTheme="minorEastAsia" w:cstheme="minorEastAsia"/>
          <w:color w:val="000000"/>
          <w:sz w:val="21"/>
          <w:szCs w:val="21"/>
          <w:lang w:val="en-US" w:eastAsia="zh-CN" w:bidi="en-US"/>
        </w:rPr>
        <w:t>为产妇擦身前所需物品要准备齐全；擦身时间在饭后30分钟-60分钟左右；水温45℃-55℃，每天擦洗1-2次；擦洗时动作轻柔、伏贴；擦后要及时用衣物或被子盖好，注意保暖，预防着凉感冒；擦洗完毕后协助产妇穿好干净衣物、袜子；操作过程中动作轻柔，随时询问产妇有无不适。操作完毕后整理用物并记录。</w:t>
      </w:r>
    </w:p>
    <w:p>
      <w:pPr>
        <w:pStyle w:val="136"/>
        <w:spacing w:after="300" w:line="240" w:lineRule="auto"/>
        <w:ind w:firstLine="0"/>
        <w:jc w:val="left"/>
        <w:rPr>
          <w:rFonts w:hint="eastAsia" w:ascii="黑体" w:hAnsi="黑体" w:eastAsia="黑体" w:cs="黑体"/>
          <w:b w:val="0"/>
          <w:bCs w:val="0"/>
          <w:color w:val="000000"/>
          <w:sz w:val="21"/>
          <w:szCs w:val="21"/>
          <w:lang w:val="en-US" w:eastAsia="zh-CN"/>
        </w:rPr>
      </w:pPr>
      <w:r>
        <w:rPr>
          <w:rFonts w:hint="eastAsia" w:ascii="黑体" w:hAnsi="黑体" w:eastAsia="黑体" w:cs="黑体"/>
          <w:b w:val="0"/>
          <w:bCs w:val="0"/>
          <w:color w:val="000000"/>
          <w:sz w:val="21"/>
          <w:szCs w:val="21"/>
          <w:lang w:val="en-US" w:eastAsia="zh-CN"/>
        </w:rPr>
        <w:t>6.2  为产妇洗头</w:t>
      </w:r>
    </w:p>
    <w:p>
      <w:pPr>
        <w:pStyle w:val="136"/>
        <w:spacing w:after="300" w:line="240" w:lineRule="auto"/>
        <w:ind w:firstLine="420" w:firstLineChars="200"/>
        <w:jc w:val="left"/>
        <w:rPr>
          <w:rFonts w:hint="eastAsia" w:asciiTheme="minorEastAsia" w:hAnsiTheme="minorEastAsia" w:eastAsiaTheme="minorEastAsia" w:cstheme="minorEastAsia"/>
          <w:color w:val="000000"/>
          <w:sz w:val="21"/>
          <w:szCs w:val="21"/>
          <w:lang w:val="en-US" w:eastAsia="zh-CN" w:bidi="en-US"/>
        </w:rPr>
      </w:pPr>
      <w:r>
        <w:rPr>
          <w:rFonts w:hint="eastAsia" w:asciiTheme="minorEastAsia" w:hAnsiTheme="minorEastAsia" w:eastAsiaTheme="minorEastAsia" w:cstheme="minorEastAsia"/>
          <w:color w:val="000000"/>
          <w:sz w:val="21"/>
          <w:szCs w:val="21"/>
          <w:lang w:val="en-US" w:eastAsia="zh-CN" w:bidi="en-US"/>
        </w:rPr>
        <w:t>为产妇洗头前所需要物品要准备齐全；洗头时间一般产后一周左右；水温约38℃左右；操作过程中揉搓力度适中, 不可用指甲挠抓，不要使用刺激性的洗发用品；操作过程中注意保暖，随时询问产妇有无不适；洗头后及时把头发擦干，避免湿头发水分挥发时带走大量的热量，使头皮血管在受到冷刺激后骤然收缩，引起头痛；</w:t>
      </w:r>
      <w:bookmarkStart w:id="21" w:name="_Hlk37355896"/>
      <w:r>
        <w:rPr>
          <w:rFonts w:hint="eastAsia" w:asciiTheme="minorEastAsia" w:hAnsiTheme="minorEastAsia" w:eastAsiaTheme="minorEastAsia" w:cstheme="minorEastAsia"/>
          <w:color w:val="000000"/>
          <w:sz w:val="21"/>
          <w:szCs w:val="21"/>
          <w:lang w:val="en-US" w:eastAsia="zh-CN" w:bidi="en-US"/>
        </w:rPr>
        <w:t>操作过程中注意保暖，预防着凉感冒。</w:t>
      </w:r>
      <w:bookmarkEnd w:id="21"/>
      <w:r>
        <w:rPr>
          <w:rFonts w:hint="eastAsia" w:asciiTheme="minorEastAsia" w:hAnsiTheme="minorEastAsia" w:eastAsiaTheme="minorEastAsia" w:cstheme="minorEastAsia"/>
          <w:color w:val="000000"/>
          <w:sz w:val="21"/>
          <w:szCs w:val="21"/>
          <w:lang w:val="en-US" w:eastAsia="zh-CN" w:bidi="en-US"/>
        </w:rPr>
        <w:t>操作完毕后整理用物并记录。</w:t>
      </w:r>
    </w:p>
    <w:p>
      <w:pPr>
        <w:pStyle w:val="136"/>
        <w:spacing w:after="300" w:line="240" w:lineRule="auto"/>
        <w:ind w:firstLine="0"/>
        <w:jc w:val="left"/>
        <w:rPr>
          <w:rFonts w:hint="eastAsia" w:ascii="黑体" w:hAnsi="黑体" w:eastAsia="黑体" w:cs="黑体"/>
          <w:b w:val="0"/>
          <w:bCs w:val="0"/>
          <w:color w:val="000000"/>
          <w:sz w:val="21"/>
          <w:szCs w:val="21"/>
          <w:lang w:val="en-US" w:eastAsia="zh-CN"/>
        </w:rPr>
      </w:pPr>
      <w:r>
        <w:rPr>
          <w:rFonts w:hint="eastAsia" w:ascii="黑体" w:hAnsi="黑体" w:eastAsia="黑体" w:cs="黑体"/>
          <w:b w:val="0"/>
          <w:bCs w:val="0"/>
          <w:color w:val="000000"/>
          <w:sz w:val="21"/>
          <w:szCs w:val="21"/>
          <w:lang w:val="en-US" w:eastAsia="zh-CN"/>
        </w:rPr>
        <w:t>6.3产妇乳房清洁</w:t>
      </w:r>
    </w:p>
    <w:p>
      <w:pPr>
        <w:pStyle w:val="136"/>
        <w:spacing w:after="300" w:line="240" w:lineRule="auto"/>
        <w:ind w:firstLine="420" w:firstLineChars="200"/>
        <w:jc w:val="left"/>
        <w:rPr>
          <w:rFonts w:hint="eastAsia" w:asciiTheme="minorEastAsia" w:hAnsiTheme="minorEastAsia" w:eastAsiaTheme="minorEastAsia" w:cstheme="minorEastAsia"/>
          <w:color w:val="000000"/>
          <w:sz w:val="21"/>
          <w:szCs w:val="21"/>
          <w:lang w:val="en-US" w:eastAsia="zh-CN" w:bidi="en-US"/>
        </w:rPr>
      </w:pPr>
      <w:r>
        <w:rPr>
          <w:rFonts w:hint="eastAsia" w:asciiTheme="minorEastAsia" w:hAnsiTheme="minorEastAsia" w:eastAsiaTheme="minorEastAsia" w:cstheme="minorEastAsia"/>
          <w:color w:val="000000"/>
          <w:sz w:val="21"/>
          <w:szCs w:val="21"/>
          <w:lang w:val="en-US" w:eastAsia="zh-CN" w:bidi="en-US"/>
        </w:rPr>
        <w:t>为产妇清洁乳房前所需要物品要准备齐全；水温约在50℃-55℃左右；每次喂奶前清洁擦洗一次；操作中动作轻柔，随时观察乳头有无皲裂、乳房体有无红肿现象并随时询问产妇有无不适；不能使用酒精及刺激性的肥皂擦洗；清洁</w:t>
      </w:r>
      <w:bookmarkStart w:id="22" w:name="_Hlk37355856"/>
      <w:r>
        <w:rPr>
          <w:rFonts w:hint="eastAsia" w:asciiTheme="minorEastAsia" w:hAnsiTheme="minorEastAsia" w:eastAsiaTheme="minorEastAsia" w:cstheme="minorEastAsia"/>
          <w:color w:val="000000"/>
          <w:sz w:val="21"/>
          <w:szCs w:val="21"/>
          <w:lang w:val="en-US" w:eastAsia="zh-CN" w:bidi="en-US"/>
        </w:rPr>
        <w:t>过程中注意保暖，预防着凉感冒</w:t>
      </w:r>
      <w:bookmarkEnd w:id="22"/>
      <w:r>
        <w:rPr>
          <w:rFonts w:hint="eastAsia" w:asciiTheme="minorEastAsia" w:hAnsiTheme="minorEastAsia" w:eastAsiaTheme="minorEastAsia" w:cstheme="minorEastAsia"/>
          <w:color w:val="000000"/>
          <w:sz w:val="21"/>
          <w:szCs w:val="21"/>
          <w:lang w:val="en-US" w:eastAsia="zh-CN" w:bidi="en-US"/>
        </w:rPr>
        <w:t>。</w:t>
      </w:r>
      <w:bookmarkStart w:id="23" w:name="_Hlk37354365"/>
      <w:r>
        <w:rPr>
          <w:rFonts w:hint="eastAsia" w:asciiTheme="minorEastAsia" w:hAnsiTheme="minorEastAsia" w:eastAsiaTheme="minorEastAsia" w:cstheme="minorEastAsia"/>
          <w:color w:val="000000"/>
          <w:sz w:val="21"/>
          <w:szCs w:val="21"/>
          <w:lang w:val="en-US" w:eastAsia="zh-CN" w:bidi="en-US"/>
        </w:rPr>
        <w:t>操作完毕后整理用物并记录。</w:t>
      </w:r>
    </w:p>
    <w:bookmarkEnd w:id="23"/>
    <w:p>
      <w:pPr>
        <w:pStyle w:val="136"/>
        <w:spacing w:after="300" w:line="240" w:lineRule="auto"/>
        <w:ind w:firstLine="0"/>
        <w:jc w:val="left"/>
        <w:rPr>
          <w:rFonts w:hint="eastAsia" w:ascii="黑体" w:hAnsi="黑体" w:eastAsia="黑体" w:cs="黑体"/>
          <w:b w:val="0"/>
          <w:bCs w:val="0"/>
          <w:color w:val="000000"/>
          <w:sz w:val="21"/>
          <w:szCs w:val="21"/>
          <w:lang w:val="en-US" w:eastAsia="zh-CN"/>
        </w:rPr>
      </w:pPr>
      <w:r>
        <w:rPr>
          <w:rFonts w:hint="eastAsia" w:ascii="黑体" w:hAnsi="黑体" w:eastAsia="黑体" w:cs="黑体"/>
          <w:b w:val="0"/>
          <w:bCs w:val="0"/>
          <w:color w:val="000000"/>
          <w:sz w:val="21"/>
          <w:szCs w:val="21"/>
          <w:lang w:val="en-US" w:eastAsia="zh-CN"/>
        </w:rPr>
        <w:t>6.4更换产褥垫</w:t>
      </w:r>
    </w:p>
    <w:p>
      <w:pPr>
        <w:pStyle w:val="136"/>
        <w:spacing w:after="300" w:line="240" w:lineRule="auto"/>
        <w:ind w:firstLine="420" w:firstLineChars="200"/>
        <w:jc w:val="left"/>
        <w:rPr>
          <w:rFonts w:hint="eastAsia" w:asciiTheme="minorEastAsia" w:hAnsiTheme="minorEastAsia" w:eastAsiaTheme="minorEastAsia" w:cstheme="minorEastAsia"/>
          <w:color w:val="000000"/>
          <w:sz w:val="21"/>
          <w:szCs w:val="21"/>
          <w:lang w:val="en-US" w:eastAsia="zh-CN" w:bidi="en-US"/>
        </w:rPr>
      </w:pPr>
      <w:r>
        <w:rPr>
          <w:rFonts w:hint="eastAsia" w:asciiTheme="minorEastAsia" w:hAnsiTheme="minorEastAsia" w:eastAsiaTheme="minorEastAsia" w:cstheme="minorEastAsia"/>
          <w:color w:val="000000"/>
          <w:sz w:val="21"/>
          <w:szCs w:val="21"/>
          <w:lang w:val="en-US" w:eastAsia="zh-CN" w:bidi="en-US"/>
        </w:rPr>
        <w:t>为产妇更换产褥垫前所需要物品要准备齐全；操作过程中要动作轻柔，辅助产妇翻身时注意保护好伤口，</w:t>
      </w:r>
      <w:bookmarkStart w:id="24" w:name="_Hlk37356802"/>
      <w:r>
        <w:rPr>
          <w:rFonts w:hint="eastAsia" w:asciiTheme="minorEastAsia" w:hAnsiTheme="minorEastAsia" w:eastAsiaTheme="minorEastAsia" w:cstheme="minorEastAsia"/>
          <w:color w:val="000000"/>
          <w:sz w:val="21"/>
          <w:szCs w:val="21"/>
          <w:lang w:val="en-US" w:eastAsia="zh-CN" w:bidi="en-US"/>
        </w:rPr>
        <w:t>随时询问产妇有无不适</w:t>
      </w:r>
      <w:bookmarkEnd w:id="24"/>
      <w:r>
        <w:rPr>
          <w:rFonts w:hint="eastAsia" w:asciiTheme="minorEastAsia" w:hAnsiTheme="minorEastAsia" w:eastAsiaTheme="minorEastAsia" w:cstheme="minorEastAsia"/>
          <w:color w:val="000000"/>
          <w:sz w:val="21"/>
          <w:szCs w:val="21"/>
          <w:lang w:val="en-US" w:eastAsia="zh-CN" w:bidi="en-US"/>
        </w:rPr>
        <w:t>；应按时更换弄脏的护理垫以保持皮肤干爽、清洁；</w:t>
      </w:r>
      <w:bookmarkStart w:id="25" w:name="_Hlk37355418"/>
      <w:r>
        <w:rPr>
          <w:rFonts w:hint="eastAsia" w:asciiTheme="minorEastAsia" w:hAnsiTheme="minorEastAsia" w:eastAsiaTheme="minorEastAsia" w:cstheme="minorEastAsia"/>
          <w:color w:val="000000"/>
          <w:sz w:val="21"/>
          <w:szCs w:val="21"/>
          <w:lang w:val="en-US" w:eastAsia="zh-CN" w:bidi="en-US"/>
        </w:rPr>
        <w:t>操作过程中注意保暖，预防着凉感冒。操作完毕后整理用物并记录。</w:t>
      </w:r>
      <w:bookmarkEnd w:id="25"/>
    </w:p>
    <w:p>
      <w:pPr>
        <w:pStyle w:val="136"/>
        <w:spacing w:after="300" w:line="240" w:lineRule="auto"/>
        <w:ind w:firstLine="0"/>
        <w:jc w:val="left"/>
        <w:rPr>
          <w:rFonts w:hint="eastAsia" w:ascii="黑体" w:hAnsi="黑体" w:eastAsia="黑体" w:cs="黑体"/>
          <w:b w:val="0"/>
          <w:bCs w:val="0"/>
          <w:color w:val="000000"/>
          <w:sz w:val="21"/>
          <w:szCs w:val="21"/>
          <w:lang w:val="en-US" w:eastAsia="zh-CN"/>
        </w:rPr>
      </w:pPr>
      <w:r>
        <w:rPr>
          <w:rFonts w:hint="eastAsia" w:ascii="黑体" w:hAnsi="黑体" w:eastAsia="黑体" w:cs="黑体"/>
          <w:b w:val="0"/>
          <w:bCs w:val="0"/>
          <w:color w:val="000000"/>
          <w:sz w:val="21"/>
          <w:szCs w:val="21"/>
          <w:lang w:val="en-US" w:eastAsia="zh-CN"/>
        </w:rPr>
        <w:t>6.5清洁会阴</w:t>
      </w:r>
    </w:p>
    <w:p>
      <w:pPr>
        <w:pStyle w:val="136"/>
        <w:spacing w:after="300" w:line="240" w:lineRule="auto"/>
        <w:ind w:firstLine="420" w:firstLineChars="200"/>
        <w:jc w:val="left"/>
        <w:rPr>
          <w:rFonts w:hint="eastAsia" w:asciiTheme="minorEastAsia" w:hAnsiTheme="minorEastAsia" w:eastAsiaTheme="minorEastAsia" w:cstheme="minorEastAsia"/>
          <w:color w:val="000000"/>
          <w:sz w:val="21"/>
          <w:szCs w:val="21"/>
          <w:lang w:val="en-US" w:eastAsia="zh-CN" w:bidi="en-US"/>
        </w:rPr>
      </w:pPr>
      <w:r>
        <w:rPr>
          <w:rFonts w:hint="eastAsia" w:asciiTheme="minorEastAsia" w:hAnsiTheme="minorEastAsia" w:eastAsiaTheme="minorEastAsia" w:cstheme="minorEastAsia"/>
          <w:color w:val="000000"/>
          <w:sz w:val="21"/>
          <w:szCs w:val="21"/>
          <w:lang w:val="en-US" w:eastAsia="zh-CN" w:bidi="en-US"/>
        </w:rPr>
        <w:t>为产妇清洁会阴前所需物品要准备齐全；每日清洗会阴至少两次，大便后要加洗一次；清洗由前往后由尿道口王肛门方向擦拭，操作过程中动作轻柔，注意会阴侧切伤口保护；定时更换卫生巾，保持会阴部清洁，预防感染；有留置导尿管者，注意导尿管是否通常或脱落；</w:t>
      </w:r>
      <w:bookmarkStart w:id="26" w:name="_Hlk37355787"/>
      <w:r>
        <w:rPr>
          <w:rFonts w:hint="eastAsia" w:asciiTheme="minorEastAsia" w:hAnsiTheme="minorEastAsia" w:eastAsiaTheme="minorEastAsia" w:cstheme="minorEastAsia"/>
          <w:color w:val="000000"/>
          <w:sz w:val="21"/>
          <w:szCs w:val="21"/>
          <w:lang w:val="en-US" w:eastAsia="zh-CN" w:bidi="en-US"/>
        </w:rPr>
        <w:t>操作过程中动作轻柔，随时询问产妇有无不适；</w:t>
      </w:r>
      <w:bookmarkStart w:id="27" w:name="_Hlk37358064"/>
      <w:r>
        <w:rPr>
          <w:rFonts w:hint="eastAsia" w:asciiTheme="minorEastAsia" w:hAnsiTheme="minorEastAsia" w:eastAsiaTheme="minorEastAsia" w:cstheme="minorEastAsia"/>
          <w:color w:val="000000"/>
          <w:sz w:val="21"/>
          <w:szCs w:val="21"/>
          <w:lang w:val="en-US" w:eastAsia="zh-CN" w:bidi="en-US"/>
        </w:rPr>
        <w:t>注意保暖，预防着凉感冒。操作完毕后整理用物并记录。</w:t>
      </w:r>
    </w:p>
    <w:bookmarkEnd w:id="26"/>
    <w:bookmarkEnd w:id="27"/>
    <w:p>
      <w:pPr>
        <w:pStyle w:val="136"/>
        <w:spacing w:after="300" w:line="240" w:lineRule="auto"/>
        <w:ind w:firstLine="0"/>
        <w:jc w:val="left"/>
        <w:rPr>
          <w:rFonts w:hint="eastAsia" w:ascii="黑体" w:hAnsi="黑体" w:eastAsia="黑体" w:cs="黑体"/>
          <w:b w:val="0"/>
          <w:bCs w:val="0"/>
          <w:color w:val="000000"/>
          <w:sz w:val="21"/>
          <w:szCs w:val="21"/>
          <w:lang w:val="en-US" w:eastAsia="zh-CN"/>
        </w:rPr>
      </w:pPr>
      <w:r>
        <w:rPr>
          <w:rFonts w:hint="eastAsia" w:ascii="黑体" w:hAnsi="黑体" w:eastAsia="黑体" w:cs="黑体"/>
          <w:b w:val="0"/>
          <w:bCs w:val="0"/>
          <w:color w:val="000000"/>
          <w:sz w:val="21"/>
          <w:szCs w:val="21"/>
          <w:lang w:val="en-US" w:eastAsia="zh-CN"/>
        </w:rPr>
        <w:t>6.6会阴及剖宫产伤口清洁消毒</w:t>
      </w:r>
    </w:p>
    <w:p>
      <w:pPr>
        <w:pStyle w:val="136"/>
        <w:spacing w:after="300" w:line="240" w:lineRule="auto"/>
        <w:ind w:firstLine="0"/>
        <w:jc w:val="left"/>
        <w:rPr>
          <w:rFonts w:hint="eastAsia" w:asciiTheme="minorEastAsia" w:hAnsiTheme="minorEastAsia" w:eastAsiaTheme="minorEastAsia" w:cstheme="minorEastAsia"/>
          <w:color w:val="000000"/>
          <w:sz w:val="21"/>
          <w:szCs w:val="21"/>
          <w:lang w:val="en-US" w:eastAsia="zh-CN" w:bidi="en-US"/>
        </w:rPr>
      </w:pPr>
      <w:r>
        <w:rPr>
          <w:rFonts w:hint="eastAsia" w:ascii="黑体" w:hAnsi="黑体" w:eastAsia="黑体" w:cs="黑体"/>
          <w:b w:val="0"/>
          <w:bCs w:val="0"/>
          <w:color w:val="000000"/>
          <w:sz w:val="21"/>
          <w:szCs w:val="21"/>
          <w:lang w:val="en-US" w:eastAsia="zh-CN"/>
        </w:rPr>
        <w:t xml:space="preserve">6.6.1  </w:t>
      </w:r>
      <w:r>
        <w:rPr>
          <w:rFonts w:hint="eastAsia" w:asciiTheme="minorEastAsia" w:hAnsiTheme="minorEastAsia" w:eastAsiaTheme="minorEastAsia" w:cstheme="minorEastAsia"/>
          <w:color w:val="000000"/>
          <w:sz w:val="21"/>
          <w:szCs w:val="21"/>
          <w:lang w:val="en-US" w:eastAsia="zh-CN" w:bidi="en-US"/>
        </w:rPr>
        <w:t>为产妇每天伤口清洁消毒</w:t>
      </w:r>
      <w:bookmarkStart w:id="28" w:name="_Hlk37357663"/>
      <w:r>
        <w:rPr>
          <w:rFonts w:hint="eastAsia" w:asciiTheme="minorEastAsia" w:hAnsiTheme="minorEastAsia" w:eastAsiaTheme="minorEastAsia" w:cstheme="minorEastAsia"/>
          <w:color w:val="000000"/>
          <w:sz w:val="21"/>
          <w:szCs w:val="21"/>
          <w:lang w:val="en-US" w:eastAsia="zh-CN" w:bidi="en-US"/>
        </w:rPr>
        <w:t>前所需物品要准备齐全</w:t>
      </w:r>
      <w:bookmarkEnd w:id="28"/>
      <w:r>
        <w:rPr>
          <w:rFonts w:hint="eastAsia" w:asciiTheme="minorEastAsia" w:hAnsiTheme="minorEastAsia" w:eastAsiaTheme="minorEastAsia" w:cstheme="minorEastAsia"/>
          <w:color w:val="000000"/>
          <w:sz w:val="21"/>
          <w:szCs w:val="21"/>
          <w:lang w:val="en-US" w:eastAsia="zh-CN" w:bidi="en-US"/>
        </w:rPr>
        <w:t>；使用医嘱所开的药物定时清洗；大便后要及时清洁消毒，避免脏物污染伤口；拆线后，如恶露还没有干净，仍应坚持每天温开水清洗消毒外阴，直至伤口愈合；保持大便通畅，最好采用坐便器，避免便秘及蹲坑时间过长撕裂伤口；不要长时间站立、走动等；多采取健侧卧位；保持伤口清洁干燥，如发现伤口红肿、热痛及时就医</w:t>
      </w:r>
      <w:bookmarkStart w:id="29" w:name="_Hlk37355805"/>
      <w:r>
        <w:rPr>
          <w:rFonts w:hint="eastAsia" w:asciiTheme="minorEastAsia" w:hAnsiTheme="minorEastAsia" w:eastAsiaTheme="minorEastAsia" w:cstheme="minorEastAsia"/>
          <w:color w:val="000000"/>
          <w:sz w:val="21"/>
          <w:szCs w:val="21"/>
          <w:lang w:val="en-US" w:eastAsia="zh-CN" w:bidi="en-US"/>
        </w:rPr>
        <w:t>。</w:t>
      </w:r>
    </w:p>
    <w:p>
      <w:pPr>
        <w:pStyle w:val="136"/>
        <w:spacing w:after="300" w:line="240" w:lineRule="auto"/>
        <w:ind w:firstLine="0"/>
        <w:jc w:val="left"/>
        <w:rPr>
          <w:rFonts w:hint="eastAsia" w:asciiTheme="minorEastAsia" w:hAnsiTheme="minorEastAsia" w:eastAsiaTheme="minorEastAsia" w:cstheme="minorEastAsia"/>
          <w:color w:val="000000"/>
          <w:sz w:val="21"/>
          <w:szCs w:val="21"/>
          <w:lang w:val="en-US" w:eastAsia="zh-CN" w:bidi="en-US"/>
        </w:rPr>
      </w:pPr>
      <w:r>
        <w:rPr>
          <w:rFonts w:hint="eastAsia" w:ascii="黑体" w:hAnsi="黑体" w:eastAsia="黑体" w:cs="黑体"/>
          <w:b w:val="0"/>
          <w:bCs w:val="0"/>
          <w:color w:val="000000"/>
          <w:sz w:val="21"/>
          <w:szCs w:val="21"/>
          <w:lang w:val="en-US" w:eastAsia="zh-CN"/>
        </w:rPr>
        <w:t xml:space="preserve">6.6.2  </w:t>
      </w:r>
      <w:r>
        <w:rPr>
          <w:rFonts w:hint="eastAsia" w:asciiTheme="minorEastAsia" w:hAnsiTheme="minorEastAsia" w:eastAsiaTheme="minorEastAsia" w:cstheme="minorEastAsia"/>
          <w:color w:val="000000"/>
          <w:sz w:val="21"/>
          <w:szCs w:val="21"/>
          <w:lang w:val="en-US" w:eastAsia="zh-CN" w:bidi="en-US"/>
        </w:rPr>
        <w:t>剖宫产伤口护理:定时消毒；避免憋尿，定时大便；尽量不进食胀气食物；咳嗽、打喷嚏等情况注意保护伤口；喂哺时尽量避免触碰伤口；伤口未愈合时尽量擦浴；保持伤口清洁干燥如发现伤口有红肿、热痛及时就医;</w:t>
      </w:r>
      <w:bookmarkStart w:id="30" w:name="_Hlk37357015"/>
      <w:r>
        <w:rPr>
          <w:rFonts w:hint="eastAsia" w:asciiTheme="minorEastAsia" w:hAnsiTheme="minorEastAsia" w:eastAsiaTheme="minorEastAsia" w:cstheme="minorEastAsia"/>
          <w:color w:val="000000"/>
          <w:sz w:val="21"/>
          <w:szCs w:val="21"/>
          <w:lang w:val="en-US" w:eastAsia="zh-CN" w:bidi="en-US"/>
        </w:rPr>
        <w:t>操作过程中</w:t>
      </w:r>
      <w:bookmarkEnd w:id="29"/>
      <w:r>
        <w:rPr>
          <w:rFonts w:hint="eastAsia" w:asciiTheme="minorEastAsia" w:hAnsiTheme="minorEastAsia" w:eastAsiaTheme="minorEastAsia" w:cstheme="minorEastAsia"/>
          <w:color w:val="000000"/>
          <w:sz w:val="21"/>
          <w:szCs w:val="21"/>
          <w:lang w:val="en-US" w:eastAsia="zh-CN" w:bidi="en-US"/>
        </w:rPr>
        <w:t>动作轻柔随时询问产妇有无不适；</w:t>
      </w:r>
      <w:bookmarkStart w:id="31" w:name="_Hlk37359636"/>
      <w:r>
        <w:rPr>
          <w:rFonts w:hint="eastAsia" w:asciiTheme="minorEastAsia" w:hAnsiTheme="minorEastAsia" w:eastAsiaTheme="minorEastAsia" w:cstheme="minorEastAsia"/>
          <w:color w:val="000000"/>
          <w:sz w:val="21"/>
          <w:szCs w:val="21"/>
          <w:lang w:val="en-US" w:eastAsia="zh-CN" w:bidi="en-US"/>
        </w:rPr>
        <w:t>注意保暖，预防着凉感冒。操作完毕后整理用物并记录。</w:t>
      </w:r>
      <w:bookmarkEnd w:id="30"/>
    </w:p>
    <w:bookmarkEnd w:id="31"/>
    <w:p>
      <w:pPr>
        <w:pStyle w:val="136"/>
        <w:spacing w:after="300" w:line="240" w:lineRule="auto"/>
        <w:ind w:firstLine="0"/>
        <w:jc w:val="left"/>
        <w:rPr>
          <w:rFonts w:hint="eastAsia" w:ascii="黑体" w:hAnsi="黑体" w:eastAsia="黑体" w:cs="黑体"/>
          <w:b w:val="0"/>
          <w:bCs w:val="0"/>
          <w:color w:val="000000"/>
          <w:sz w:val="21"/>
          <w:szCs w:val="21"/>
          <w:lang w:val="en-US" w:eastAsia="zh-CN"/>
        </w:rPr>
      </w:pPr>
      <w:r>
        <w:rPr>
          <w:rFonts w:hint="eastAsia" w:ascii="黑体" w:hAnsi="黑体" w:eastAsia="黑体" w:cs="黑体"/>
          <w:b w:val="0"/>
          <w:bCs w:val="0"/>
          <w:color w:val="000000"/>
          <w:sz w:val="21"/>
          <w:szCs w:val="21"/>
          <w:lang w:val="en-US" w:eastAsia="zh-CN"/>
        </w:rPr>
        <w:t>6.7指导产妇喂哺</w:t>
      </w:r>
    </w:p>
    <w:p>
      <w:pPr>
        <w:pStyle w:val="136"/>
        <w:spacing w:after="300" w:line="240" w:lineRule="auto"/>
        <w:ind w:firstLine="420" w:firstLineChars="200"/>
        <w:jc w:val="left"/>
        <w:rPr>
          <w:rFonts w:hint="eastAsia" w:asciiTheme="minorEastAsia" w:hAnsiTheme="minorEastAsia" w:eastAsiaTheme="minorEastAsia" w:cstheme="minorEastAsia"/>
          <w:color w:val="000000"/>
          <w:sz w:val="21"/>
          <w:szCs w:val="21"/>
          <w:lang w:val="en-US" w:eastAsia="zh-CN" w:bidi="en-US"/>
        </w:rPr>
      </w:pPr>
      <w:bookmarkStart w:id="32" w:name="_Hlk37359922"/>
      <w:r>
        <w:rPr>
          <w:rFonts w:hint="eastAsia" w:asciiTheme="minorEastAsia" w:hAnsiTheme="minorEastAsia" w:eastAsiaTheme="minorEastAsia" w:cstheme="minorEastAsia"/>
          <w:color w:val="000000"/>
          <w:sz w:val="21"/>
          <w:szCs w:val="21"/>
          <w:lang w:val="en-US" w:eastAsia="zh-CN" w:bidi="en-US"/>
        </w:rPr>
        <w:t>指导产妇喂哺前所需物品要准备齐全；</w:t>
      </w:r>
      <w:bookmarkEnd w:id="32"/>
      <w:r>
        <w:rPr>
          <w:rFonts w:hint="eastAsia" w:asciiTheme="minorEastAsia" w:hAnsiTheme="minorEastAsia" w:eastAsiaTheme="minorEastAsia" w:cstheme="minorEastAsia"/>
          <w:color w:val="000000"/>
          <w:sz w:val="21"/>
          <w:szCs w:val="21"/>
          <w:lang w:val="en-US" w:eastAsia="zh-CN" w:bidi="en-US"/>
        </w:rPr>
        <w:t>选择安静、舒适的房间；婴儿按需哺乳，双侧房交替哺乳，每次15-20分钟；婴儿面颊有节奏的鼓起或听到吞咽声；哺乳时不要压住婴儿鼻子影响呼吸；避免婴儿含乳睡眠，防止乳房皲裂；产妇无疼痛，乳房变松软，每日有足够的小便等； 婴儿吃饱拍嗝后取侧卧位，防止溢乳；注意保暖，预防着凉感冒。操作完毕后整理用物并记录。</w:t>
      </w:r>
    </w:p>
    <w:p>
      <w:pPr>
        <w:pStyle w:val="136"/>
        <w:spacing w:after="300" w:line="240" w:lineRule="auto"/>
        <w:ind w:firstLine="0"/>
        <w:jc w:val="left"/>
        <w:rPr>
          <w:rFonts w:hint="eastAsia" w:ascii="黑体" w:hAnsi="黑体" w:eastAsia="黑体" w:cs="黑体"/>
          <w:b w:val="0"/>
          <w:bCs w:val="0"/>
          <w:color w:val="000000"/>
          <w:sz w:val="21"/>
          <w:szCs w:val="21"/>
          <w:lang w:val="en-US" w:eastAsia="zh-CN"/>
        </w:rPr>
      </w:pPr>
      <w:r>
        <w:rPr>
          <w:rFonts w:hint="eastAsia" w:ascii="黑体" w:hAnsi="黑体" w:eastAsia="黑体" w:cs="黑体"/>
          <w:b w:val="0"/>
          <w:bCs w:val="0"/>
          <w:color w:val="000000"/>
          <w:sz w:val="21"/>
          <w:szCs w:val="21"/>
          <w:lang w:val="en-US" w:eastAsia="zh-CN"/>
        </w:rPr>
        <w:t>6.8  指导产妇形体恢复操</w:t>
      </w:r>
    </w:p>
    <w:p>
      <w:pPr>
        <w:pStyle w:val="136"/>
        <w:spacing w:after="300" w:line="240" w:lineRule="auto"/>
        <w:ind w:firstLine="420" w:firstLineChars="200"/>
        <w:jc w:val="left"/>
        <w:rPr>
          <w:rFonts w:hint="eastAsia" w:asciiTheme="minorEastAsia" w:hAnsiTheme="minorEastAsia" w:eastAsiaTheme="minorEastAsia" w:cstheme="minorEastAsia"/>
          <w:color w:val="000000"/>
          <w:sz w:val="21"/>
          <w:szCs w:val="21"/>
          <w:lang w:val="en-US" w:eastAsia="zh-CN" w:bidi="en-US"/>
        </w:rPr>
      </w:pPr>
      <w:r>
        <w:rPr>
          <w:rFonts w:hint="eastAsia" w:asciiTheme="minorEastAsia" w:hAnsiTheme="minorEastAsia" w:eastAsiaTheme="minorEastAsia" w:cstheme="minorEastAsia"/>
          <w:color w:val="000000"/>
          <w:sz w:val="21"/>
          <w:szCs w:val="21"/>
          <w:lang w:val="en-US" w:eastAsia="zh-CN" w:bidi="en-US"/>
        </w:rPr>
        <w:t>指导产妇形体恢复操前所需物品要准备齐全；做操一般在床上或在体操垫上进行；</w:t>
      </w:r>
      <w:bookmarkStart w:id="33" w:name="_Hlk37360107"/>
      <w:r>
        <w:rPr>
          <w:rFonts w:hint="eastAsia" w:asciiTheme="minorEastAsia" w:hAnsiTheme="minorEastAsia" w:eastAsiaTheme="minorEastAsia" w:cstheme="minorEastAsia"/>
          <w:color w:val="000000"/>
          <w:sz w:val="21"/>
          <w:szCs w:val="21"/>
          <w:lang w:val="en-US" w:eastAsia="zh-CN" w:bidi="en-US"/>
        </w:rPr>
        <w:t>选择安静舒适的房间</w:t>
      </w:r>
      <w:bookmarkEnd w:id="33"/>
      <w:r>
        <w:rPr>
          <w:rFonts w:hint="eastAsia" w:asciiTheme="minorEastAsia" w:hAnsiTheme="minorEastAsia" w:eastAsiaTheme="minorEastAsia" w:cstheme="minorEastAsia"/>
          <w:color w:val="000000"/>
          <w:sz w:val="21"/>
          <w:szCs w:val="21"/>
          <w:lang w:val="en-US" w:eastAsia="zh-CN" w:bidi="en-US"/>
        </w:rPr>
        <w:t>，播放柔美的音乐；自然分娩的产妇可在产后第三天做，剖宫产、有会阴伤口的等伤口愈合方可做形体恢复操；做运动前排空大小便，饭后不要马上做，通常晨起、睡前或两餐之间做；做操时运动量应循序渐进，逐渐增加，时间有短到长，动作按程序进行；在做形体恢复操的过程中，可能会有恶露反复，只要不超过月经量，颜色不是鲜红的新血液，一般问题不大，否则，应立即停止做操；做完形体恢复操后，应让产妇适量补充水分，并待其擦干汗后，再协助进行温水淋浴，但时间不易过长；操作过程中随时观察产妇有无不适，注意保暖，预防着凉感冒</w:t>
      </w:r>
      <w:bookmarkStart w:id="34" w:name="_Hlk37589869"/>
      <w:r>
        <w:rPr>
          <w:rFonts w:hint="eastAsia" w:asciiTheme="minorEastAsia" w:hAnsiTheme="minorEastAsia" w:eastAsiaTheme="minorEastAsia" w:cstheme="minorEastAsia"/>
          <w:color w:val="000000"/>
          <w:sz w:val="21"/>
          <w:szCs w:val="21"/>
          <w:lang w:val="en-US" w:eastAsia="zh-CN" w:bidi="en-US"/>
        </w:rPr>
        <w:t>。</w:t>
      </w:r>
      <w:bookmarkStart w:id="35" w:name="_Hlk37589555"/>
      <w:r>
        <w:rPr>
          <w:rFonts w:hint="eastAsia" w:asciiTheme="minorEastAsia" w:hAnsiTheme="minorEastAsia" w:eastAsiaTheme="minorEastAsia" w:cstheme="minorEastAsia"/>
          <w:color w:val="000000"/>
          <w:sz w:val="21"/>
          <w:szCs w:val="21"/>
          <w:lang w:val="en-US" w:eastAsia="zh-CN" w:bidi="en-US"/>
        </w:rPr>
        <w:t>操作完毕后整理用物并记录。</w:t>
      </w:r>
      <w:bookmarkEnd w:id="34"/>
      <w:bookmarkEnd w:id="35"/>
    </w:p>
    <w:p>
      <w:pPr>
        <w:pStyle w:val="136"/>
        <w:spacing w:after="300" w:line="240" w:lineRule="auto"/>
        <w:ind w:firstLine="0"/>
        <w:jc w:val="left"/>
        <w:rPr>
          <w:rFonts w:hint="eastAsia" w:ascii="黑体" w:hAnsi="黑体" w:eastAsia="黑体" w:cs="黑体"/>
          <w:b w:val="0"/>
          <w:bCs w:val="0"/>
          <w:color w:val="000000"/>
          <w:sz w:val="21"/>
          <w:szCs w:val="21"/>
          <w:lang w:val="en-US" w:eastAsia="zh-CN"/>
        </w:rPr>
      </w:pPr>
      <w:r>
        <w:rPr>
          <w:rFonts w:hint="eastAsia" w:ascii="黑体" w:hAnsi="黑体" w:eastAsia="黑体" w:cs="黑体"/>
          <w:b w:val="0"/>
          <w:bCs w:val="0"/>
          <w:color w:val="000000"/>
          <w:sz w:val="21"/>
          <w:szCs w:val="21"/>
          <w:lang w:val="en-US" w:eastAsia="zh-CN"/>
        </w:rPr>
        <w:t>6.9  指导产妇挤奶</w:t>
      </w:r>
    </w:p>
    <w:p>
      <w:pPr>
        <w:pStyle w:val="136"/>
        <w:spacing w:after="300" w:line="240" w:lineRule="auto"/>
        <w:ind w:firstLine="420" w:firstLineChars="200"/>
        <w:jc w:val="left"/>
        <w:rPr>
          <w:rFonts w:hint="eastAsia" w:asciiTheme="minorEastAsia" w:hAnsiTheme="minorEastAsia" w:eastAsiaTheme="minorEastAsia" w:cstheme="minorEastAsia"/>
          <w:color w:val="000000"/>
          <w:sz w:val="21"/>
          <w:szCs w:val="21"/>
          <w:lang w:val="en-US" w:eastAsia="zh-CN" w:bidi="en-US"/>
        </w:rPr>
      </w:pPr>
      <w:r>
        <w:rPr>
          <w:rFonts w:hint="eastAsia" w:asciiTheme="minorEastAsia" w:hAnsiTheme="minorEastAsia" w:eastAsiaTheme="minorEastAsia" w:cstheme="minorEastAsia"/>
          <w:color w:val="000000"/>
          <w:sz w:val="21"/>
          <w:szCs w:val="21"/>
          <w:lang w:val="en-US" w:eastAsia="zh-CN" w:bidi="en-US"/>
        </w:rPr>
        <w:t>指导产妇挤奶前所需物品要准备齐全；首先选择安静舒适的房间 ，擦洗清洁乳房，选舒适位；挤奶时，手部力量要适度，切忌用力过猛；选择大口容器存奶，每次将挤出的乳汁在冰箱内冷冻或冷藏保存；一个乳房挤压3-5分钟,两边乳房交替挤奶，持续时间以20-30分为宜；操作过程中随时观察乳房情况，注意保暖，预防着凉感冒，如有包块、红肿等症状及时就医；</w:t>
      </w:r>
    </w:p>
    <w:p>
      <w:pPr>
        <w:pStyle w:val="136"/>
        <w:spacing w:after="300" w:line="240" w:lineRule="auto"/>
        <w:ind w:firstLine="0"/>
        <w:jc w:val="left"/>
        <w:rPr>
          <w:rFonts w:hint="eastAsia" w:ascii="黑体" w:hAnsi="黑体" w:eastAsia="黑体" w:cs="黑体"/>
          <w:b w:val="0"/>
          <w:bCs w:val="0"/>
          <w:color w:val="000000"/>
          <w:sz w:val="21"/>
          <w:szCs w:val="21"/>
          <w:lang w:val="en-US" w:eastAsia="zh-CN"/>
        </w:rPr>
      </w:pPr>
      <w:r>
        <w:rPr>
          <w:rFonts w:hint="eastAsia" w:ascii="黑体" w:hAnsi="黑体" w:eastAsia="黑体" w:cs="黑体"/>
          <w:b w:val="0"/>
          <w:bCs w:val="0"/>
          <w:color w:val="000000"/>
          <w:sz w:val="21"/>
          <w:szCs w:val="21"/>
          <w:lang w:val="en-US" w:eastAsia="zh-CN"/>
        </w:rPr>
        <w:t>6.10 指导产妇刷牙</w:t>
      </w:r>
    </w:p>
    <w:p>
      <w:pPr>
        <w:pStyle w:val="136"/>
        <w:spacing w:after="300" w:line="240" w:lineRule="auto"/>
        <w:ind w:firstLine="420" w:firstLineChars="200"/>
        <w:jc w:val="left"/>
        <w:rPr>
          <w:rFonts w:hint="eastAsia" w:asciiTheme="minorEastAsia" w:hAnsiTheme="minorEastAsia" w:eastAsiaTheme="minorEastAsia" w:cstheme="minorEastAsia"/>
          <w:color w:val="000000"/>
          <w:sz w:val="21"/>
          <w:szCs w:val="21"/>
          <w:lang w:val="en-US" w:eastAsia="zh-CN" w:bidi="en-US"/>
        </w:rPr>
      </w:pPr>
      <w:r>
        <w:rPr>
          <w:rFonts w:hint="eastAsia" w:asciiTheme="minorEastAsia" w:hAnsiTheme="minorEastAsia" w:eastAsiaTheme="minorEastAsia" w:cstheme="minorEastAsia"/>
          <w:color w:val="000000"/>
          <w:sz w:val="21"/>
          <w:szCs w:val="21"/>
          <w:lang w:val="en-US" w:eastAsia="zh-CN" w:bidi="en-US"/>
        </w:rPr>
        <w:t>指导产妇刷牙前所需物品要准备齐全；准备刷牙的水温大概在36℃左右，可指导产妇在产后3天采用指漱，以后慢慢过度到用软毛牙刷；每天早晚和睡前各刷一遍，若在三餐中加餐或吃零食，也应及时用温水漱口；指导产妇刷牙过程中不能太过用力，以免损伤牙龈，如有出血、牙龈红肿发炎及时就医。操作完毕后整理用物并记录。</w:t>
      </w:r>
    </w:p>
    <w:p>
      <w:pPr>
        <w:pStyle w:val="136"/>
        <w:spacing w:after="300" w:line="240" w:lineRule="auto"/>
        <w:ind w:firstLine="0"/>
        <w:jc w:val="left"/>
        <w:rPr>
          <w:rFonts w:hint="eastAsia" w:ascii="黑体" w:hAnsi="黑体" w:eastAsia="黑体" w:cs="黑体"/>
          <w:b w:val="0"/>
          <w:bCs w:val="0"/>
          <w:color w:val="000000"/>
          <w:sz w:val="21"/>
          <w:szCs w:val="21"/>
          <w:lang w:val="en-US" w:eastAsia="zh-CN"/>
        </w:rPr>
      </w:pPr>
      <w:r>
        <w:rPr>
          <w:rFonts w:hint="eastAsia" w:ascii="黑体" w:hAnsi="黑体" w:eastAsia="黑体" w:cs="黑体"/>
          <w:b w:val="0"/>
          <w:bCs w:val="0"/>
          <w:color w:val="000000"/>
          <w:sz w:val="21"/>
          <w:szCs w:val="21"/>
          <w:lang w:val="en-US" w:eastAsia="zh-CN"/>
        </w:rPr>
        <w:t>6.11 尿潴留的护理</w:t>
      </w:r>
    </w:p>
    <w:p>
      <w:pPr>
        <w:pStyle w:val="136"/>
        <w:spacing w:after="300" w:line="240" w:lineRule="auto"/>
        <w:ind w:firstLine="420" w:firstLineChars="200"/>
        <w:jc w:val="left"/>
        <w:rPr>
          <w:rFonts w:hint="eastAsia" w:asciiTheme="minorEastAsia" w:hAnsiTheme="minorEastAsia" w:eastAsiaTheme="minorEastAsia" w:cstheme="minorEastAsia"/>
          <w:color w:val="000000"/>
          <w:sz w:val="21"/>
          <w:szCs w:val="21"/>
          <w:lang w:val="en-US" w:eastAsia="zh-CN" w:bidi="en-US"/>
        </w:rPr>
      </w:pPr>
      <w:r>
        <w:rPr>
          <w:rFonts w:hint="eastAsia" w:asciiTheme="minorEastAsia" w:hAnsiTheme="minorEastAsia" w:eastAsiaTheme="minorEastAsia" w:cstheme="minorEastAsia"/>
          <w:color w:val="000000"/>
          <w:sz w:val="21"/>
          <w:szCs w:val="21"/>
          <w:lang w:val="en-US" w:eastAsia="zh-CN" w:bidi="en-US"/>
        </w:rPr>
        <w:t>为产妇尿潴留护理前所需物品要准备齐全；产后4-6小时内给予产妇少量多次喝水，鼓励产妇排尿；产妇发生尿潴留后，协助产妇坐起或下床小便；用流水声、热敷、按摩膀胱区来刺激产妇尿意；如上述方法均无效，建议及时就医；操作过程中动作轻柔，切忌用力过猛，随时询问产妇有无不适；注意保暖，预防着凉感冒。操作完毕后整理用物并记录。</w:t>
      </w:r>
    </w:p>
    <w:p>
      <w:pPr>
        <w:pStyle w:val="136"/>
        <w:spacing w:after="300" w:line="240" w:lineRule="auto"/>
        <w:ind w:firstLine="0"/>
        <w:jc w:val="left"/>
        <w:rPr>
          <w:rFonts w:hint="eastAsia" w:ascii="黑体" w:hAnsi="黑体" w:eastAsia="黑体" w:cs="黑体"/>
          <w:b w:val="0"/>
          <w:bCs w:val="0"/>
          <w:color w:val="000000"/>
          <w:sz w:val="21"/>
          <w:szCs w:val="21"/>
          <w:lang w:val="en-US" w:eastAsia="zh-CN"/>
        </w:rPr>
      </w:pPr>
      <w:r>
        <w:rPr>
          <w:rFonts w:hint="eastAsia" w:ascii="黑体" w:hAnsi="黑体" w:eastAsia="黑体" w:cs="黑体"/>
          <w:b w:val="0"/>
          <w:bCs w:val="0"/>
          <w:color w:val="000000"/>
          <w:sz w:val="21"/>
          <w:szCs w:val="21"/>
          <w:lang w:val="en-US" w:eastAsia="zh-CN"/>
        </w:rPr>
        <w:t>6.12 帮助产妇翻身</w:t>
      </w:r>
    </w:p>
    <w:p>
      <w:pPr>
        <w:pStyle w:val="136"/>
        <w:spacing w:after="300" w:line="240" w:lineRule="auto"/>
        <w:ind w:firstLine="420" w:firstLineChars="200"/>
        <w:jc w:val="left"/>
        <w:rPr>
          <w:rFonts w:hint="eastAsia" w:asciiTheme="minorEastAsia" w:hAnsiTheme="minorEastAsia" w:eastAsiaTheme="minorEastAsia" w:cstheme="minorEastAsia"/>
          <w:color w:val="000000"/>
          <w:sz w:val="21"/>
          <w:szCs w:val="21"/>
          <w:lang w:val="en-US" w:eastAsia="zh-CN" w:bidi="en-US"/>
        </w:rPr>
      </w:pPr>
      <w:r>
        <w:rPr>
          <w:rFonts w:hint="eastAsia" w:asciiTheme="minorEastAsia" w:hAnsiTheme="minorEastAsia" w:eastAsiaTheme="minorEastAsia" w:cstheme="minorEastAsia"/>
          <w:color w:val="000000"/>
          <w:sz w:val="21"/>
          <w:szCs w:val="21"/>
          <w:lang w:val="en-US" w:eastAsia="zh-CN" w:bidi="en-US"/>
        </w:rPr>
        <w:t>通常情况下剖宫产6小时以后就可以正常翻身，每天要根据产妇意愿选择体位和翻身次数；翻身时腹带包好，以免翻身时牵拉皮肤引起创口的疼痛；注意翻身时动作幅度不要过大，动作应轻柔、缓慢，如果翻身过程中感觉伤口疼痛剧烈立刻停止；翻身时应先将导管安置妥当，翻身后检查导尿管是否扭曲、受压，注意保持导管通畅，防止管道脱落；操作过程中随时询问产妇有无不适；注意保暖，预防着凉感冒。操作完毕后整理用物并记录。</w:t>
      </w:r>
    </w:p>
    <w:p>
      <w:pPr>
        <w:pStyle w:val="136"/>
        <w:spacing w:after="300" w:line="240" w:lineRule="auto"/>
        <w:ind w:firstLine="0"/>
        <w:jc w:val="left"/>
        <w:rPr>
          <w:rFonts w:hint="eastAsia" w:ascii="黑体" w:hAnsi="黑体" w:eastAsia="黑体" w:cs="黑体"/>
          <w:b w:val="0"/>
          <w:bCs w:val="0"/>
          <w:color w:val="000000"/>
          <w:sz w:val="21"/>
          <w:szCs w:val="21"/>
          <w:lang w:val="en-US" w:eastAsia="zh-CN"/>
        </w:rPr>
      </w:pPr>
      <w:r>
        <w:rPr>
          <w:rFonts w:hint="eastAsia" w:ascii="黑体" w:hAnsi="黑体" w:eastAsia="黑体" w:cs="黑体"/>
          <w:b w:val="0"/>
          <w:bCs w:val="0"/>
          <w:color w:val="000000"/>
          <w:sz w:val="21"/>
          <w:szCs w:val="21"/>
          <w:lang w:val="en-US" w:eastAsia="zh-CN"/>
        </w:rPr>
        <w:t>6.13帮助产妇绑腹带</w:t>
      </w:r>
    </w:p>
    <w:p>
      <w:pPr>
        <w:pStyle w:val="136"/>
        <w:spacing w:after="300" w:line="240" w:lineRule="auto"/>
        <w:ind w:firstLine="420" w:firstLineChars="200"/>
        <w:jc w:val="left"/>
        <w:rPr>
          <w:rFonts w:hint="eastAsia" w:asciiTheme="minorEastAsia" w:hAnsiTheme="minorEastAsia" w:eastAsiaTheme="minorEastAsia" w:cstheme="minorEastAsia"/>
          <w:color w:val="000000"/>
          <w:sz w:val="21"/>
          <w:szCs w:val="21"/>
          <w:lang w:val="en-US" w:eastAsia="zh-CN" w:bidi="en-US"/>
        </w:rPr>
      </w:pPr>
      <w:r>
        <w:rPr>
          <w:rFonts w:hint="eastAsia" w:asciiTheme="minorEastAsia" w:hAnsiTheme="minorEastAsia" w:eastAsiaTheme="minorEastAsia" w:cstheme="minorEastAsia"/>
          <w:color w:val="000000"/>
          <w:sz w:val="21"/>
          <w:szCs w:val="21"/>
          <w:lang w:val="en-US" w:eastAsia="zh-CN" w:bidi="en-US"/>
        </w:rPr>
        <w:t>为产妇绑腹带前所需物品要准备齐全；选择安静舒适的房间，腹带要在餐后半小时，大小便排空后穿，并在睡前松开；顺产产妇建议在产后3-7天开始使用，一天最多6-8小时；剖宫产产妇建议在伤口愈合之后开始使用，在束缚带与伤口之间，放一条细软的毛巾，以减少对伤口的摩擦，使用强度以自身舒适感受为准；移动或者松动之后应该重新捆绑，出汗较多时应该及时更换；操作过程中注意观察产妇身体是否出现不良反应，注意保暖，预防着凉感冒，如有异常情况及时处理或者寻求医生的指导；操作完毕后整理用物并记录。</w:t>
      </w:r>
    </w:p>
    <w:p>
      <w:pPr>
        <w:pStyle w:val="136"/>
        <w:spacing w:after="300" w:line="240" w:lineRule="auto"/>
        <w:ind w:firstLine="0"/>
        <w:jc w:val="left"/>
        <w:rPr>
          <w:rFonts w:hint="eastAsia" w:ascii="黑体" w:hAnsi="黑体" w:eastAsia="黑体" w:cs="黑体"/>
          <w:b w:val="0"/>
          <w:bCs w:val="0"/>
          <w:color w:val="000000"/>
          <w:sz w:val="21"/>
          <w:szCs w:val="21"/>
          <w:lang w:val="en-US" w:eastAsia="zh-CN"/>
        </w:rPr>
      </w:pPr>
      <w:r>
        <w:rPr>
          <w:rFonts w:hint="eastAsia" w:ascii="黑体" w:hAnsi="黑体" w:eastAsia="黑体" w:cs="黑体"/>
          <w:b w:val="0"/>
          <w:bCs w:val="0"/>
          <w:color w:val="000000"/>
          <w:sz w:val="21"/>
          <w:szCs w:val="21"/>
          <w:lang w:val="en-US" w:eastAsia="zh-CN"/>
        </w:rPr>
        <w:t>6.14  制作月子餐</w:t>
      </w:r>
    </w:p>
    <w:p>
      <w:pPr>
        <w:pStyle w:val="136"/>
        <w:spacing w:after="300" w:line="240" w:lineRule="auto"/>
        <w:ind w:firstLine="420" w:firstLineChars="200"/>
        <w:jc w:val="left"/>
        <w:rPr>
          <w:rFonts w:hint="eastAsia" w:ascii="黑体" w:hAnsi="黑体" w:eastAsia="黑体" w:cs="黑体"/>
          <w:b w:val="0"/>
          <w:bCs w:val="0"/>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bidi="en-US"/>
        </w:rPr>
        <w:t>为产妇制作月子餐的所需物品要准备齐全；制作月子餐时环境及使用餐具清洁卫生；要求清淡适宜、稀软营养、合理搭配、少食多餐、勿忘忌口；产后一周内不应吃油腻及大荤食物，避免引起涨奶及乳腺炎；一般每天制作六餐饭，三主三辅，并根据产妇身体及奶水分泌情况随时调整，分阶段进行调理和进补；操作完毕后整理用物并记录。</w:t>
      </w:r>
    </w:p>
    <w:p>
      <w:pPr>
        <w:pStyle w:val="136"/>
        <w:spacing w:after="300" w:line="240" w:lineRule="auto"/>
        <w:ind w:firstLine="0"/>
        <w:jc w:val="left"/>
        <w:rPr>
          <w:rFonts w:hint="eastAsia" w:ascii="黑体" w:hAnsi="黑体" w:eastAsia="黑体" w:cs="黑体"/>
          <w:b w:val="0"/>
          <w:bCs w:val="0"/>
          <w:color w:val="000000"/>
          <w:sz w:val="21"/>
          <w:szCs w:val="21"/>
          <w:lang w:val="en-US" w:eastAsia="zh-CN"/>
        </w:rPr>
      </w:pPr>
      <w:r>
        <w:rPr>
          <w:rFonts w:hint="eastAsia" w:ascii="黑体" w:hAnsi="黑体" w:eastAsia="黑体" w:cs="黑体"/>
          <w:b w:val="0"/>
          <w:bCs w:val="0"/>
          <w:color w:val="000000"/>
          <w:sz w:val="21"/>
          <w:szCs w:val="21"/>
          <w:lang w:val="en-US" w:eastAsia="zh-CN"/>
        </w:rPr>
        <w:t>6.15  帮助产妇更换床单</w:t>
      </w:r>
    </w:p>
    <w:p>
      <w:pPr>
        <w:pStyle w:val="136"/>
        <w:spacing w:after="300" w:line="240" w:lineRule="auto"/>
        <w:ind w:firstLine="420" w:firstLineChars="200"/>
        <w:jc w:val="left"/>
        <w:rPr>
          <w:rFonts w:hint="default" w:asciiTheme="minorEastAsia" w:hAnsiTheme="minorEastAsia" w:eastAsiaTheme="minorEastAsia" w:cstheme="minorEastAsia"/>
          <w:color w:val="000000"/>
          <w:sz w:val="21"/>
          <w:szCs w:val="21"/>
          <w:lang w:val="en-US" w:eastAsia="zh-CN" w:bidi="en-US"/>
        </w:rPr>
      </w:pPr>
      <w:r>
        <w:rPr>
          <w:rFonts w:hint="eastAsia" w:asciiTheme="minorEastAsia" w:hAnsiTheme="minorEastAsia" w:eastAsiaTheme="minorEastAsia" w:cstheme="minorEastAsia"/>
          <w:color w:val="000000"/>
          <w:sz w:val="21"/>
          <w:szCs w:val="21"/>
          <w:lang w:val="en-US" w:eastAsia="zh-CN" w:bidi="en-US"/>
        </w:rPr>
        <w:t>及时帮助产妇更换床单，注意保护产妇的伤口，动作熟练、符合规范，注意扫干净床褥上的碎屑，帮产妇调整舒适体位。</w:t>
      </w:r>
    </w:p>
    <w:p>
      <w:pPr>
        <w:pStyle w:val="136"/>
        <w:spacing w:after="300" w:line="240" w:lineRule="auto"/>
        <w:ind w:firstLine="0"/>
        <w:jc w:val="left"/>
        <w:rPr>
          <w:rFonts w:hint="eastAsia" w:ascii="黑体" w:hAnsi="黑体" w:eastAsia="黑体" w:cs="黑体"/>
          <w:b w:val="0"/>
          <w:bCs w:val="0"/>
          <w:color w:val="000000"/>
          <w:sz w:val="21"/>
          <w:szCs w:val="21"/>
          <w:lang w:val="en-US" w:eastAsia="zh-CN"/>
        </w:rPr>
      </w:pPr>
      <w:r>
        <w:rPr>
          <w:rFonts w:hint="eastAsia" w:ascii="黑体" w:hAnsi="黑体" w:eastAsia="黑体" w:cs="黑体"/>
          <w:b w:val="0"/>
          <w:bCs w:val="0"/>
          <w:color w:val="000000"/>
          <w:sz w:val="21"/>
          <w:szCs w:val="21"/>
          <w:lang w:val="en-US" w:eastAsia="zh-CN"/>
        </w:rPr>
        <w:t>6.16  指导产妇怎样正确抱新生儿</w:t>
      </w:r>
    </w:p>
    <w:p>
      <w:pPr>
        <w:pStyle w:val="136"/>
        <w:spacing w:after="300" w:line="240" w:lineRule="auto"/>
        <w:ind w:firstLine="420" w:firstLineChars="200"/>
        <w:jc w:val="left"/>
        <w:rPr>
          <w:rFonts w:hint="eastAsia" w:asciiTheme="minorEastAsia" w:hAnsiTheme="minorEastAsia" w:eastAsiaTheme="minorEastAsia" w:cstheme="minorEastAsia"/>
          <w:color w:val="000000"/>
          <w:sz w:val="21"/>
          <w:szCs w:val="21"/>
          <w:lang w:val="en-US" w:eastAsia="zh-CN" w:bidi="en-US"/>
        </w:rPr>
      </w:pPr>
      <w:r>
        <w:rPr>
          <w:rFonts w:hint="eastAsia" w:asciiTheme="minorEastAsia" w:hAnsiTheme="minorEastAsia" w:eastAsiaTheme="minorEastAsia" w:cstheme="minorEastAsia"/>
          <w:color w:val="000000"/>
          <w:sz w:val="21"/>
          <w:szCs w:val="21"/>
          <w:lang w:val="en-US" w:eastAsia="zh-CN" w:bidi="en-US"/>
        </w:rPr>
        <w:t>指导产妇用怀抱法或者坐抱法抱起新生儿，动作要轻柔，注意保护婴儿的头颈和后背。</w:t>
      </w:r>
    </w:p>
    <w:bookmarkEnd w:id="20"/>
    <w:p>
      <w:pPr>
        <w:pStyle w:val="136"/>
        <w:spacing w:after="300" w:line="240" w:lineRule="auto"/>
        <w:ind w:firstLine="0"/>
        <w:jc w:val="left"/>
        <w:rPr>
          <w:rFonts w:hint="eastAsia" w:ascii="黑体" w:hAnsi="黑体" w:eastAsia="黑体" w:cs="黑体"/>
          <w:b w:val="0"/>
          <w:bCs w:val="0"/>
          <w:color w:val="000000"/>
          <w:sz w:val="21"/>
          <w:szCs w:val="21"/>
          <w:lang w:val="en-US" w:eastAsia="zh-CN"/>
        </w:rPr>
      </w:pPr>
      <w:r>
        <w:rPr>
          <w:rFonts w:hint="eastAsia" w:ascii="黑体" w:hAnsi="黑体" w:eastAsia="黑体" w:cs="黑体"/>
          <w:b w:val="0"/>
          <w:bCs w:val="0"/>
          <w:color w:val="000000"/>
          <w:sz w:val="21"/>
          <w:szCs w:val="21"/>
          <w:lang w:val="en-US" w:eastAsia="zh-CN"/>
        </w:rPr>
        <w:t>7  新生儿生活护理</w:t>
      </w:r>
    </w:p>
    <w:p>
      <w:pPr>
        <w:pStyle w:val="136"/>
        <w:spacing w:after="300" w:line="240" w:lineRule="auto"/>
        <w:ind w:firstLine="0"/>
        <w:jc w:val="left"/>
        <w:rPr>
          <w:rFonts w:hint="eastAsia" w:ascii="黑体" w:hAnsi="黑体" w:eastAsia="黑体" w:cs="黑体"/>
          <w:b w:val="0"/>
          <w:bCs w:val="0"/>
          <w:color w:val="000000"/>
          <w:sz w:val="21"/>
          <w:szCs w:val="21"/>
          <w:lang w:val="en-US" w:eastAsia="zh-CN"/>
        </w:rPr>
      </w:pPr>
      <w:r>
        <w:rPr>
          <w:rFonts w:hint="eastAsia" w:ascii="黑体" w:hAnsi="黑体" w:eastAsia="黑体" w:cs="黑体"/>
          <w:b w:val="0"/>
          <w:bCs w:val="0"/>
          <w:color w:val="000000"/>
          <w:sz w:val="21"/>
          <w:szCs w:val="21"/>
          <w:lang w:val="en-US" w:eastAsia="zh-CN"/>
        </w:rPr>
        <w:t>7.1  新生儿洗澡</w:t>
      </w:r>
    </w:p>
    <w:p>
      <w:pPr>
        <w:pStyle w:val="136"/>
        <w:spacing w:after="300" w:line="240" w:lineRule="auto"/>
        <w:ind w:firstLine="420" w:firstLineChars="200"/>
        <w:jc w:val="left"/>
        <w:rPr>
          <w:rFonts w:hint="eastAsia" w:asciiTheme="minorEastAsia" w:hAnsiTheme="minorEastAsia" w:eastAsiaTheme="minorEastAsia" w:cstheme="minorEastAsia"/>
          <w:color w:val="000000"/>
          <w:sz w:val="21"/>
          <w:szCs w:val="21"/>
          <w:lang w:val="en-US" w:eastAsia="zh-CN" w:bidi="en-US"/>
        </w:rPr>
      </w:pPr>
      <w:r>
        <w:rPr>
          <w:rFonts w:hint="eastAsia" w:asciiTheme="minorEastAsia" w:hAnsiTheme="minorEastAsia" w:eastAsiaTheme="minorEastAsia" w:cstheme="minorEastAsia"/>
          <w:color w:val="000000"/>
          <w:sz w:val="21"/>
          <w:szCs w:val="21"/>
          <w:lang w:val="en-US" w:eastAsia="zh-CN" w:bidi="en-US"/>
        </w:rPr>
        <w:t>为新生儿洗澡前所需物品要准备齐全，清洗并温暖双手，门窗关闭，室温调制26℃-28℃左右；洗澡时间一般在喂奶前半小时，吃奶后一小时；用水温计或肘部试水温约38℃-40 ℃左右，水量达到澡盆的2/3；清洗时动作要轻柔，从上往下清洗，注意颈部、腋下、腹股沟等褶皱部位要重点清洗，观察有无皮肤破损的部位；清洗头面部时注意不要让水流入眼睛及耳朵内；翻身清洗背部时要护住头颈部；清洗过程中要和宝宝有语言的沟通，眼神的交流；洗好后要及时沾干新生儿身上的水分，并注意保暖，防止着凉感冒。</w:t>
      </w:r>
      <w:bookmarkStart w:id="36" w:name="_Hlk37593889"/>
      <w:r>
        <w:rPr>
          <w:rFonts w:hint="eastAsia" w:asciiTheme="minorEastAsia" w:hAnsiTheme="minorEastAsia" w:eastAsiaTheme="minorEastAsia" w:cstheme="minorEastAsia"/>
          <w:color w:val="000000"/>
          <w:sz w:val="21"/>
          <w:szCs w:val="21"/>
          <w:lang w:val="en-US" w:eastAsia="zh-CN" w:bidi="en-US"/>
        </w:rPr>
        <w:t>操作完毕后整理用物并记录。</w:t>
      </w:r>
    </w:p>
    <w:bookmarkEnd w:id="36"/>
    <w:p>
      <w:pPr>
        <w:pStyle w:val="136"/>
        <w:spacing w:after="300" w:line="240" w:lineRule="auto"/>
        <w:ind w:firstLine="0"/>
        <w:jc w:val="left"/>
        <w:rPr>
          <w:rFonts w:hint="eastAsia" w:ascii="黑体" w:hAnsi="黑体" w:eastAsia="黑体" w:cs="黑体"/>
          <w:b w:val="0"/>
          <w:bCs w:val="0"/>
          <w:color w:val="000000"/>
          <w:sz w:val="21"/>
          <w:szCs w:val="21"/>
          <w:lang w:val="en-US" w:eastAsia="zh-CN"/>
        </w:rPr>
      </w:pPr>
      <w:r>
        <w:rPr>
          <w:rFonts w:hint="eastAsia" w:ascii="黑体" w:hAnsi="黑体" w:eastAsia="黑体" w:cs="黑体"/>
          <w:b w:val="0"/>
          <w:bCs w:val="0"/>
          <w:color w:val="000000"/>
          <w:sz w:val="21"/>
          <w:szCs w:val="21"/>
          <w:lang w:val="en-US" w:eastAsia="zh-CN"/>
        </w:rPr>
        <w:t>7.2  新生儿抚触</w:t>
      </w:r>
    </w:p>
    <w:p>
      <w:pPr>
        <w:pStyle w:val="136"/>
        <w:spacing w:after="300" w:line="240" w:lineRule="auto"/>
        <w:ind w:firstLine="420" w:firstLineChars="200"/>
        <w:jc w:val="left"/>
        <w:rPr>
          <w:rFonts w:hint="eastAsia" w:asciiTheme="minorEastAsia" w:hAnsiTheme="minorEastAsia" w:eastAsiaTheme="minorEastAsia" w:cstheme="minorEastAsia"/>
          <w:color w:val="000000"/>
          <w:sz w:val="21"/>
          <w:szCs w:val="21"/>
          <w:lang w:val="en-US" w:eastAsia="zh-CN" w:bidi="en-US"/>
        </w:rPr>
      </w:pPr>
      <w:r>
        <w:rPr>
          <w:rFonts w:hint="eastAsia" w:asciiTheme="minorEastAsia" w:hAnsiTheme="minorEastAsia" w:eastAsiaTheme="minorEastAsia" w:cstheme="minorEastAsia"/>
          <w:color w:val="000000"/>
          <w:sz w:val="21"/>
          <w:szCs w:val="21"/>
          <w:lang w:val="en-US" w:eastAsia="zh-CN" w:bidi="en-US"/>
        </w:rPr>
        <w:t>为新生儿抚触前所需物品要准备齐全，清洗并温暖双手，门窗关闭，室温调制26-28℃左右，光线柔和，播放轻柔的音乐；抚触时间一般在洗完澡后、两次进食之间；每天2-3次，每次10-15分钟；抚触时力度要根据新生儿的感受随时调整；注意各关节部位安全点；宝宝情绪不好时、皮肤破损时暂停抚触。操作完毕后整理用物并记录。</w:t>
      </w:r>
    </w:p>
    <w:p>
      <w:pPr>
        <w:pStyle w:val="136"/>
        <w:spacing w:after="300" w:line="240" w:lineRule="auto"/>
        <w:ind w:firstLine="0"/>
        <w:jc w:val="left"/>
        <w:rPr>
          <w:rFonts w:hint="eastAsia" w:ascii="黑体" w:hAnsi="黑体" w:eastAsia="黑体" w:cs="黑体"/>
          <w:b w:val="0"/>
          <w:bCs w:val="0"/>
          <w:color w:val="000000"/>
          <w:sz w:val="21"/>
          <w:szCs w:val="21"/>
          <w:lang w:val="en-US" w:eastAsia="zh-CN"/>
        </w:rPr>
      </w:pPr>
      <w:r>
        <w:rPr>
          <w:rFonts w:hint="eastAsia" w:ascii="黑体" w:hAnsi="黑体" w:eastAsia="黑体" w:cs="黑体"/>
          <w:b w:val="0"/>
          <w:bCs w:val="0"/>
          <w:color w:val="000000"/>
          <w:sz w:val="21"/>
          <w:szCs w:val="21"/>
          <w:lang w:val="en-US" w:eastAsia="zh-CN"/>
        </w:rPr>
        <w:t>7.3  新生儿更换尿不湿</w:t>
      </w:r>
    </w:p>
    <w:p>
      <w:pPr>
        <w:pStyle w:val="136"/>
        <w:spacing w:after="300" w:line="240" w:lineRule="auto"/>
        <w:ind w:firstLine="420" w:firstLineChars="200"/>
        <w:jc w:val="left"/>
        <w:rPr>
          <w:rFonts w:hint="eastAsia" w:asciiTheme="minorEastAsia" w:hAnsiTheme="minorEastAsia" w:eastAsiaTheme="minorEastAsia" w:cstheme="minorEastAsia"/>
          <w:color w:val="000000"/>
          <w:sz w:val="21"/>
          <w:szCs w:val="21"/>
          <w:lang w:val="en-US" w:eastAsia="zh-CN" w:bidi="en-US"/>
        </w:rPr>
      </w:pPr>
      <w:r>
        <w:rPr>
          <w:rFonts w:hint="eastAsia" w:asciiTheme="minorEastAsia" w:hAnsiTheme="minorEastAsia" w:eastAsiaTheme="minorEastAsia" w:cstheme="minorEastAsia"/>
          <w:color w:val="000000"/>
          <w:sz w:val="21"/>
          <w:szCs w:val="21"/>
          <w:lang w:val="en-US" w:eastAsia="zh-CN" w:bidi="en-US"/>
        </w:rPr>
        <w:t>为新生儿更换尿不湿前所需物品要准备齐全，清洗并温暖双手，门窗关闭，室温调制26-28℃左右；更换尿不湿一般在新生儿大小便后、每次吃奶前；更换过程中动作轻柔，随时观察宝宝有无不适；尿不湿的松紧度要适宜；要根据新生儿成长变化，及时更换尿不湿型号；注意保暖，预防着凉感冒。操作完毕后整理用物并记录。</w:t>
      </w:r>
    </w:p>
    <w:p>
      <w:pPr>
        <w:pStyle w:val="136"/>
        <w:spacing w:after="300" w:line="240" w:lineRule="auto"/>
        <w:ind w:firstLine="0"/>
        <w:jc w:val="left"/>
        <w:rPr>
          <w:rFonts w:hint="eastAsia" w:ascii="黑体" w:hAnsi="黑体" w:eastAsia="黑体" w:cs="黑体"/>
          <w:b w:val="0"/>
          <w:bCs w:val="0"/>
          <w:color w:val="000000"/>
          <w:sz w:val="21"/>
          <w:szCs w:val="21"/>
          <w:lang w:val="en-US" w:eastAsia="zh-CN"/>
        </w:rPr>
      </w:pPr>
      <w:r>
        <w:rPr>
          <w:rFonts w:hint="eastAsia" w:ascii="黑体" w:hAnsi="黑体" w:eastAsia="黑体" w:cs="黑体"/>
          <w:b w:val="0"/>
          <w:bCs w:val="0"/>
          <w:color w:val="000000"/>
          <w:sz w:val="21"/>
          <w:szCs w:val="21"/>
          <w:lang w:val="en-US" w:eastAsia="zh-CN"/>
        </w:rPr>
        <w:t xml:space="preserve">7.4  新生儿穿脱衣物 </w:t>
      </w:r>
    </w:p>
    <w:p>
      <w:pPr>
        <w:pStyle w:val="136"/>
        <w:spacing w:after="300" w:line="240" w:lineRule="auto"/>
        <w:ind w:firstLine="420" w:firstLineChars="200"/>
        <w:jc w:val="left"/>
        <w:rPr>
          <w:rFonts w:hint="eastAsia" w:asciiTheme="minorEastAsia" w:hAnsiTheme="minorEastAsia" w:eastAsiaTheme="minorEastAsia" w:cstheme="minorEastAsia"/>
          <w:color w:val="000000"/>
          <w:sz w:val="21"/>
          <w:szCs w:val="21"/>
          <w:lang w:val="en-US" w:eastAsia="zh-CN" w:bidi="en-US"/>
        </w:rPr>
      </w:pPr>
      <w:r>
        <w:rPr>
          <w:rFonts w:hint="eastAsia" w:asciiTheme="minorEastAsia" w:hAnsiTheme="minorEastAsia" w:eastAsiaTheme="minorEastAsia" w:cstheme="minorEastAsia"/>
          <w:color w:val="000000"/>
          <w:sz w:val="21"/>
          <w:szCs w:val="21"/>
          <w:lang w:val="en-US" w:eastAsia="zh-CN" w:bidi="en-US"/>
        </w:rPr>
        <w:t>为新生儿穿脱衣物时所需物品要准备齐全，清洗并温暖双手，门窗关闭，室温调制26-28℃左右；当新生儿衣物沾上污物或弄湿时及时更换；穿脱衣物之前要和宝宝语言交流；先穿上衣再穿裤子，先脱裤子后脱衣服；穿脱衣服时要顺着宝宝四肢关节的方向进行，最好放在平台或床上上操作，以保证宝宝的安全；根据季节合理安排衣物薄厚；以宽大舒适、纯棉类为宜；操作中随时观察宝宝有无不适，注意保暖，预防感冒着凉。操作完毕后整理用物并记录。</w:t>
      </w:r>
    </w:p>
    <w:p>
      <w:pPr>
        <w:pStyle w:val="136"/>
        <w:spacing w:after="300" w:line="240" w:lineRule="auto"/>
        <w:ind w:firstLine="0"/>
        <w:jc w:val="left"/>
        <w:rPr>
          <w:rFonts w:hint="eastAsia" w:ascii="黑体" w:hAnsi="黑体" w:eastAsia="黑体" w:cs="黑体"/>
          <w:b w:val="0"/>
          <w:bCs w:val="0"/>
          <w:color w:val="000000"/>
          <w:sz w:val="21"/>
          <w:szCs w:val="21"/>
          <w:lang w:val="en-US" w:eastAsia="zh-CN"/>
        </w:rPr>
      </w:pPr>
      <w:r>
        <w:rPr>
          <w:rFonts w:hint="eastAsia" w:ascii="黑体" w:hAnsi="黑体" w:eastAsia="黑体" w:cs="黑体"/>
          <w:b w:val="0"/>
          <w:bCs w:val="0"/>
          <w:color w:val="000000"/>
          <w:sz w:val="21"/>
          <w:szCs w:val="21"/>
          <w:lang w:val="en-US" w:eastAsia="zh-CN"/>
        </w:rPr>
        <w:t>7.5  新生儿脐带消毒</w:t>
      </w:r>
    </w:p>
    <w:p>
      <w:pPr>
        <w:pStyle w:val="136"/>
        <w:spacing w:after="300" w:line="240" w:lineRule="auto"/>
        <w:ind w:firstLine="420" w:firstLineChars="200"/>
        <w:jc w:val="left"/>
        <w:rPr>
          <w:rFonts w:hint="eastAsia" w:asciiTheme="minorEastAsia" w:hAnsiTheme="minorEastAsia" w:eastAsiaTheme="minorEastAsia" w:cstheme="minorEastAsia"/>
          <w:color w:val="000000"/>
          <w:sz w:val="21"/>
          <w:szCs w:val="21"/>
          <w:lang w:val="en-US" w:eastAsia="zh-CN" w:bidi="en-US"/>
        </w:rPr>
      </w:pPr>
      <w:r>
        <w:rPr>
          <w:rFonts w:hint="eastAsia" w:asciiTheme="minorEastAsia" w:hAnsiTheme="minorEastAsia" w:eastAsiaTheme="minorEastAsia" w:cstheme="minorEastAsia"/>
          <w:color w:val="000000"/>
          <w:sz w:val="21"/>
          <w:szCs w:val="21"/>
          <w:lang w:val="en-US" w:eastAsia="zh-CN" w:bidi="en-US"/>
        </w:rPr>
        <w:t>为新生儿脐带前所需物品要准备齐全，清洗并温暖双手，门窗关闭，室温调制26℃-28</w:t>
      </w:r>
      <w:bookmarkStart w:id="37" w:name="_Hlk37593998"/>
      <w:r>
        <w:rPr>
          <w:rFonts w:hint="eastAsia" w:asciiTheme="minorEastAsia" w:hAnsiTheme="minorEastAsia" w:eastAsiaTheme="minorEastAsia" w:cstheme="minorEastAsia"/>
          <w:color w:val="000000"/>
          <w:sz w:val="21"/>
          <w:szCs w:val="21"/>
          <w:lang w:val="en-US" w:eastAsia="zh-CN" w:bidi="en-US"/>
        </w:rPr>
        <w:t>℃</w:t>
      </w:r>
      <w:bookmarkEnd w:id="37"/>
      <w:r>
        <w:rPr>
          <w:rFonts w:hint="eastAsia" w:asciiTheme="minorEastAsia" w:hAnsiTheme="minorEastAsia" w:eastAsiaTheme="minorEastAsia" w:cstheme="minorEastAsia"/>
          <w:color w:val="000000"/>
          <w:sz w:val="21"/>
          <w:szCs w:val="21"/>
          <w:lang w:val="en-US" w:eastAsia="zh-CN" w:bidi="en-US"/>
        </w:rPr>
        <w:t>左右，在自然光线下操作；脐带没有脱落之前每天消毒两次；脱落后如有渗液继续消毒直至没有分泌物；应随时观察脐带有无出血及感染之征象，如分泌物呈现绿色、黑色、有异味、脐部发红、发烧时则需立即就医；操作过程中动作轻柔、随时观察宝宝有无不适，</w:t>
      </w:r>
      <w:bookmarkStart w:id="38" w:name="_Hlk37604843"/>
      <w:r>
        <w:rPr>
          <w:rFonts w:hint="eastAsia" w:asciiTheme="minorEastAsia" w:hAnsiTheme="minorEastAsia" w:eastAsiaTheme="minorEastAsia" w:cstheme="minorEastAsia"/>
          <w:color w:val="000000"/>
          <w:sz w:val="21"/>
          <w:szCs w:val="21"/>
          <w:lang w:val="en-US" w:eastAsia="zh-CN" w:bidi="en-US"/>
        </w:rPr>
        <w:t>注意保暖，预防着凉感冒。操作完毕后整理用物并记录。</w:t>
      </w:r>
    </w:p>
    <w:bookmarkEnd w:id="38"/>
    <w:p>
      <w:pPr>
        <w:pStyle w:val="136"/>
        <w:spacing w:after="300" w:line="240" w:lineRule="auto"/>
        <w:ind w:firstLine="0"/>
        <w:jc w:val="left"/>
        <w:rPr>
          <w:rFonts w:hint="eastAsia" w:ascii="黑体" w:hAnsi="黑体" w:eastAsia="黑体" w:cs="黑体"/>
          <w:b w:val="0"/>
          <w:bCs w:val="0"/>
          <w:color w:val="000000"/>
          <w:sz w:val="21"/>
          <w:szCs w:val="21"/>
          <w:lang w:val="en-US" w:eastAsia="zh-CN"/>
        </w:rPr>
      </w:pPr>
      <w:bookmarkStart w:id="39" w:name="_Hlk37444924"/>
      <w:r>
        <w:rPr>
          <w:rFonts w:hint="eastAsia" w:ascii="黑体" w:hAnsi="黑体" w:eastAsia="黑体" w:cs="黑体"/>
          <w:b w:val="0"/>
          <w:bCs w:val="0"/>
          <w:color w:val="000000"/>
          <w:sz w:val="21"/>
          <w:szCs w:val="21"/>
          <w:lang w:val="en-US" w:eastAsia="zh-CN"/>
        </w:rPr>
        <w:t>7.6  测量体温</w:t>
      </w:r>
    </w:p>
    <w:bookmarkEnd w:id="39"/>
    <w:p>
      <w:pPr>
        <w:pStyle w:val="136"/>
        <w:spacing w:after="300" w:line="240" w:lineRule="auto"/>
        <w:ind w:firstLine="420" w:firstLineChars="200"/>
        <w:jc w:val="left"/>
        <w:rPr>
          <w:rFonts w:hint="eastAsia" w:asciiTheme="minorEastAsia" w:hAnsiTheme="minorEastAsia" w:eastAsiaTheme="minorEastAsia" w:cstheme="minorEastAsia"/>
          <w:color w:val="000000"/>
          <w:sz w:val="21"/>
          <w:szCs w:val="21"/>
          <w:lang w:val="en-US" w:eastAsia="zh-CN" w:bidi="en-US"/>
        </w:rPr>
      </w:pPr>
      <w:r>
        <w:rPr>
          <w:rFonts w:hint="eastAsia" w:asciiTheme="minorEastAsia" w:hAnsiTheme="minorEastAsia" w:eastAsiaTheme="minorEastAsia" w:cstheme="minorEastAsia"/>
          <w:color w:val="000000"/>
          <w:sz w:val="21"/>
          <w:szCs w:val="21"/>
          <w:lang w:val="en-US" w:eastAsia="zh-CN" w:bidi="en-US"/>
        </w:rPr>
        <w:t>为新生儿测量体温时所需物品要准备齐全；新生儿正常体温36</w:t>
      </w:r>
      <w:bookmarkStart w:id="40" w:name="_Hlk37604349"/>
      <w:r>
        <w:rPr>
          <w:rFonts w:hint="eastAsia" w:asciiTheme="minorEastAsia" w:hAnsiTheme="minorEastAsia" w:eastAsiaTheme="minorEastAsia" w:cstheme="minorEastAsia"/>
          <w:color w:val="000000"/>
          <w:sz w:val="21"/>
          <w:szCs w:val="21"/>
          <w:lang w:val="en-US" w:eastAsia="zh-CN" w:bidi="en-US"/>
        </w:rPr>
        <w:t>℃</w:t>
      </w:r>
      <w:bookmarkEnd w:id="40"/>
      <w:r>
        <w:rPr>
          <w:rFonts w:hint="eastAsia" w:asciiTheme="minorEastAsia" w:hAnsiTheme="minorEastAsia" w:eastAsiaTheme="minorEastAsia" w:cstheme="minorEastAsia"/>
          <w:color w:val="000000"/>
          <w:sz w:val="21"/>
          <w:szCs w:val="21"/>
          <w:lang w:val="en-US" w:eastAsia="zh-CN" w:bidi="en-US"/>
        </w:rPr>
        <w:t>-37</w:t>
      </w:r>
      <w:bookmarkStart w:id="41" w:name="_Hlk37607379"/>
      <w:r>
        <w:rPr>
          <w:rFonts w:hint="eastAsia" w:asciiTheme="minorEastAsia" w:hAnsiTheme="minorEastAsia" w:eastAsiaTheme="minorEastAsia" w:cstheme="minorEastAsia"/>
          <w:color w:val="000000"/>
          <w:sz w:val="21"/>
          <w:szCs w:val="21"/>
          <w:lang w:val="en-US" w:eastAsia="zh-CN" w:bidi="en-US"/>
        </w:rPr>
        <w:t>℃</w:t>
      </w:r>
      <w:bookmarkEnd w:id="41"/>
      <w:r>
        <w:rPr>
          <w:rFonts w:hint="eastAsia" w:asciiTheme="minorEastAsia" w:hAnsiTheme="minorEastAsia" w:eastAsiaTheme="minorEastAsia" w:cstheme="minorEastAsia"/>
          <w:color w:val="000000"/>
          <w:sz w:val="21"/>
          <w:szCs w:val="21"/>
          <w:lang w:val="en-US" w:eastAsia="zh-CN" w:bidi="en-US"/>
        </w:rPr>
        <w:t>，测量部位一般在颈部、腋下、口腔、肛门等，每天测量两次；测量时应在在婴儿安静状态或吃奶后一小时进行测量，腋下如有汗液需擦干再量；</w:t>
      </w:r>
      <w:bookmarkStart w:id="42" w:name="_Hlk37444908"/>
      <w:r>
        <w:rPr>
          <w:rFonts w:hint="eastAsia" w:asciiTheme="minorEastAsia" w:hAnsiTheme="minorEastAsia" w:eastAsiaTheme="minorEastAsia" w:cstheme="minorEastAsia"/>
          <w:color w:val="000000"/>
          <w:sz w:val="21"/>
          <w:szCs w:val="21"/>
          <w:lang w:val="en-US" w:eastAsia="zh-CN" w:bidi="en-US"/>
        </w:rPr>
        <w:t>水银体温计应每次消毒后使用最好；操作过程中动作轻柔、随时观察新生儿有无不适，如有体温升高及时就医。注意保暖，预防着凉感冒。</w:t>
      </w:r>
      <w:bookmarkStart w:id="43" w:name="_Hlk37608018"/>
      <w:r>
        <w:rPr>
          <w:rFonts w:hint="eastAsia" w:asciiTheme="minorEastAsia" w:hAnsiTheme="minorEastAsia" w:eastAsiaTheme="minorEastAsia" w:cstheme="minorEastAsia"/>
          <w:color w:val="000000"/>
          <w:sz w:val="21"/>
          <w:szCs w:val="21"/>
          <w:lang w:val="en-US" w:eastAsia="zh-CN" w:bidi="en-US"/>
        </w:rPr>
        <w:t>操作完毕后整理用物并记录。</w:t>
      </w:r>
    </w:p>
    <w:bookmarkEnd w:id="43"/>
    <w:p>
      <w:pPr>
        <w:pStyle w:val="136"/>
        <w:spacing w:after="300" w:line="240" w:lineRule="auto"/>
        <w:ind w:firstLine="0"/>
        <w:jc w:val="left"/>
        <w:rPr>
          <w:rFonts w:hint="eastAsia" w:ascii="黑体" w:hAnsi="黑体" w:eastAsia="黑体" w:cs="黑体"/>
          <w:b w:val="0"/>
          <w:bCs w:val="0"/>
          <w:color w:val="000000"/>
          <w:sz w:val="21"/>
          <w:szCs w:val="21"/>
          <w:lang w:val="en-US" w:eastAsia="zh-CN"/>
        </w:rPr>
      </w:pPr>
      <w:r>
        <w:rPr>
          <w:rFonts w:hint="eastAsia" w:ascii="黑体" w:hAnsi="黑体" w:eastAsia="黑体" w:cs="黑体"/>
          <w:b w:val="0"/>
          <w:bCs w:val="0"/>
          <w:color w:val="000000"/>
          <w:sz w:val="21"/>
          <w:szCs w:val="21"/>
          <w:lang w:val="en-US" w:eastAsia="zh-CN"/>
        </w:rPr>
        <w:t>7.7  冲调奶粉</w:t>
      </w:r>
    </w:p>
    <w:p>
      <w:pPr>
        <w:pStyle w:val="136"/>
        <w:spacing w:after="300" w:line="240" w:lineRule="auto"/>
        <w:ind w:firstLine="420" w:firstLineChars="200"/>
        <w:jc w:val="left"/>
        <w:rPr>
          <w:rFonts w:hint="eastAsia" w:asciiTheme="minorEastAsia" w:hAnsiTheme="minorEastAsia" w:eastAsiaTheme="minorEastAsia" w:cstheme="minorEastAsia"/>
          <w:color w:val="000000"/>
          <w:sz w:val="21"/>
          <w:szCs w:val="21"/>
          <w:lang w:val="en-US" w:eastAsia="zh-CN" w:bidi="en-US"/>
        </w:rPr>
      </w:pPr>
      <w:r>
        <w:rPr>
          <w:rFonts w:hint="eastAsia" w:asciiTheme="minorEastAsia" w:hAnsiTheme="minorEastAsia" w:eastAsiaTheme="minorEastAsia" w:cstheme="minorEastAsia"/>
          <w:color w:val="000000"/>
          <w:sz w:val="21"/>
          <w:szCs w:val="21"/>
          <w:lang w:val="en-US" w:eastAsia="zh-CN" w:bidi="en-US"/>
        </w:rPr>
        <w:t>为新生儿冲调奶粉时所需物品要准备齐全；冲调奶粉之前要仔细阅读外包装上的说明，查看保质期及开罐后的保存时间；严格按照奶粉上说明所需要的水温度数及奶粉的比例来冲调奶粉；并根据孩子年龄大小或者体重多少，来决定喂养次数和奶量；使用清洁消毒后的奶具，奶粉应现冲现吃，配放时间不宜超过2小时；奶粉要充分溶解、摇匀，不能有结块；冷热水的比例一般是2/3冷开水，1/3的热开水，新生儿可以喝奶的温度是38℃-40℃ ；</w:t>
      </w:r>
      <w:bookmarkStart w:id="44" w:name="_Hlk37610590"/>
      <w:bookmarkStart w:id="45" w:name="_Hlk37611410"/>
      <w:r>
        <w:rPr>
          <w:rFonts w:hint="eastAsia" w:asciiTheme="minorEastAsia" w:hAnsiTheme="minorEastAsia" w:eastAsiaTheme="minorEastAsia" w:cstheme="minorEastAsia"/>
          <w:color w:val="000000"/>
          <w:sz w:val="21"/>
          <w:szCs w:val="21"/>
          <w:lang w:val="en-US" w:eastAsia="zh-CN" w:bidi="en-US"/>
        </w:rPr>
        <w:t>操作完毕后整理用物并记录</w:t>
      </w:r>
      <w:bookmarkEnd w:id="44"/>
      <w:r>
        <w:rPr>
          <w:rFonts w:hint="eastAsia" w:asciiTheme="minorEastAsia" w:hAnsiTheme="minorEastAsia" w:eastAsiaTheme="minorEastAsia" w:cstheme="minorEastAsia"/>
          <w:color w:val="000000"/>
          <w:sz w:val="21"/>
          <w:szCs w:val="21"/>
          <w:lang w:val="en-US" w:eastAsia="zh-CN" w:bidi="en-US"/>
        </w:rPr>
        <w:t>。</w:t>
      </w:r>
      <w:bookmarkEnd w:id="45"/>
    </w:p>
    <w:p>
      <w:pPr>
        <w:pStyle w:val="136"/>
        <w:spacing w:after="300" w:line="240" w:lineRule="auto"/>
        <w:ind w:firstLine="0"/>
        <w:jc w:val="left"/>
        <w:rPr>
          <w:rFonts w:hint="eastAsia" w:ascii="黑体" w:hAnsi="黑体" w:eastAsia="黑体" w:cs="黑体"/>
          <w:b w:val="0"/>
          <w:bCs w:val="0"/>
          <w:color w:val="000000"/>
          <w:sz w:val="21"/>
          <w:szCs w:val="21"/>
          <w:lang w:val="en-US" w:eastAsia="zh-CN"/>
        </w:rPr>
      </w:pPr>
      <w:r>
        <w:rPr>
          <w:rFonts w:hint="eastAsia" w:ascii="黑体" w:hAnsi="黑体" w:eastAsia="黑体" w:cs="黑体"/>
          <w:b w:val="0"/>
          <w:bCs w:val="0"/>
          <w:color w:val="000000"/>
          <w:sz w:val="21"/>
          <w:szCs w:val="21"/>
          <w:lang w:val="en-US" w:eastAsia="zh-CN"/>
        </w:rPr>
        <w:t>7.8  奶具的清洁消毒</w:t>
      </w:r>
    </w:p>
    <w:p>
      <w:pPr>
        <w:pStyle w:val="136"/>
        <w:spacing w:after="300" w:line="240" w:lineRule="auto"/>
        <w:ind w:firstLine="420" w:firstLineChars="200"/>
        <w:jc w:val="left"/>
        <w:rPr>
          <w:rFonts w:hint="eastAsia" w:asciiTheme="minorEastAsia" w:hAnsiTheme="minorEastAsia" w:eastAsiaTheme="minorEastAsia" w:cstheme="minorEastAsia"/>
          <w:color w:val="000000"/>
          <w:sz w:val="21"/>
          <w:szCs w:val="21"/>
          <w:lang w:val="en-US" w:eastAsia="zh-CN" w:bidi="en-US"/>
        </w:rPr>
      </w:pPr>
      <w:r>
        <w:rPr>
          <w:rFonts w:hint="eastAsia" w:asciiTheme="minorEastAsia" w:hAnsiTheme="minorEastAsia" w:eastAsiaTheme="minorEastAsia" w:cstheme="minorEastAsia"/>
          <w:color w:val="000000"/>
          <w:sz w:val="21"/>
          <w:szCs w:val="21"/>
          <w:lang w:val="en-US" w:eastAsia="zh-CN" w:bidi="en-US"/>
        </w:rPr>
        <w:t>为奶具清洁消毒前所需物品要准备齐全；奶具消毒方法有煮沸消毒法、蒸汽锅消毒法两种；玻璃奶瓶一般使用尼龙奶瓶刷，硅胶奶瓶使用海绵奶瓶刷；消毒24小时后未使用的奶瓶，再次使用时需再次消毒；清洗时应特别注意奶瓶环和奶瓶螺纹口的清洁，不要留死角；0-6个月的宝宝，每次使用奶瓶均需清洁消毒，消毒时间在15-20分钟左右；操作完毕后整理用物并记录。</w:t>
      </w:r>
    </w:p>
    <w:p>
      <w:pPr>
        <w:pStyle w:val="136"/>
        <w:spacing w:after="300" w:line="240" w:lineRule="auto"/>
        <w:ind w:firstLine="0"/>
        <w:jc w:val="left"/>
        <w:rPr>
          <w:rFonts w:hint="eastAsia" w:ascii="黑体" w:hAnsi="黑体" w:eastAsia="黑体" w:cs="黑体"/>
          <w:b w:val="0"/>
          <w:bCs w:val="0"/>
          <w:color w:val="000000"/>
          <w:sz w:val="21"/>
          <w:szCs w:val="21"/>
          <w:lang w:val="en-US" w:eastAsia="zh-CN"/>
        </w:rPr>
      </w:pPr>
      <w:r>
        <w:rPr>
          <w:rFonts w:hint="eastAsia" w:ascii="黑体" w:hAnsi="黑体" w:eastAsia="黑体" w:cs="黑体"/>
          <w:b w:val="0"/>
          <w:bCs w:val="0"/>
          <w:color w:val="000000"/>
          <w:sz w:val="21"/>
          <w:szCs w:val="21"/>
          <w:lang w:val="en-US" w:eastAsia="zh-CN"/>
        </w:rPr>
        <w:t>7.9  新生儿拍嗝</w:t>
      </w:r>
    </w:p>
    <w:p>
      <w:pPr>
        <w:pStyle w:val="136"/>
        <w:spacing w:after="300" w:line="240" w:lineRule="auto"/>
        <w:ind w:firstLine="420" w:firstLineChars="200"/>
        <w:jc w:val="left"/>
        <w:rPr>
          <w:rFonts w:hint="eastAsia" w:asciiTheme="minorEastAsia" w:hAnsiTheme="minorEastAsia" w:eastAsiaTheme="minorEastAsia" w:cstheme="minorEastAsia"/>
          <w:color w:val="000000"/>
          <w:sz w:val="21"/>
          <w:szCs w:val="21"/>
          <w:lang w:val="en-US" w:eastAsia="zh-CN" w:bidi="en-US"/>
        </w:rPr>
      </w:pPr>
      <w:r>
        <w:rPr>
          <w:rFonts w:hint="eastAsia" w:asciiTheme="minorEastAsia" w:hAnsiTheme="minorEastAsia" w:eastAsiaTheme="minorEastAsia" w:cstheme="minorEastAsia"/>
          <w:color w:val="000000"/>
          <w:sz w:val="21"/>
          <w:szCs w:val="21"/>
          <w:lang w:val="en-US" w:eastAsia="zh-CN" w:bidi="en-US"/>
        </w:rPr>
        <w:t>为新生儿拍嗝应在每次吃奶后3-5分钟；拍嗝时保护好身体各部位的安全，注意体位变换不要太大，防止新生儿突然吐奶；拍嗝手法要正确，力度适中；如没有拍出嗝应将新生儿右侧卧，预防吐奶；操作过程中动作轻柔、随时观察新生儿有无不适操作完毕后整理用物并记录。</w:t>
      </w:r>
    </w:p>
    <w:bookmarkEnd w:id="42"/>
    <w:p>
      <w:pPr>
        <w:pStyle w:val="136"/>
        <w:spacing w:after="300" w:line="240" w:lineRule="auto"/>
        <w:ind w:firstLine="0"/>
        <w:jc w:val="left"/>
        <w:rPr>
          <w:rFonts w:hint="eastAsia" w:ascii="黑体" w:hAnsi="黑体" w:eastAsia="黑体" w:cs="黑体"/>
          <w:b w:val="0"/>
          <w:bCs w:val="0"/>
          <w:color w:val="000000"/>
          <w:sz w:val="21"/>
          <w:szCs w:val="21"/>
          <w:lang w:val="en-US" w:eastAsia="zh-CN"/>
        </w:rPr>
      </w:pPr>
      <w:r>
        <w:rPr>
          <w:rFonts w:hint="eastAsia" w:ascii="黑体" w:hAnsi="黑体" w:eastAsia="黑体" w:cs="黑体"/>
          <w:b w:val="0"/>
          <w:bCs w:val="0"/>
          <w:color w:val="000000"/>
          <w:sz w:val="21"/>
          <w:szCs w:val="21"/>
          <w:lang w:val="en-US" w:eastAsia="zh-CN"/>
        </w:rPr>
        <w:t>7.10  新生儿睡眠护理</w:t>
      </w:r>
    </w:p>
    <w:p>
      <w:pPr>
        <w:pStyle w:val="136"/>
        <w:spacing w:after="300" w:line="240" w:lineRule="auto"/>
        <w:ind w:firstLine="420" w:firstLineChars="200"/>
        <w:jc w:val="left"/>
        <w:rPr>
          <w:rFonts w:hint="eastAsia" w:asciiTheme="minorEastAsia" w:hAnsiTheme="minorEastAsia" w:eastAsiaTheme="minorEastAsia" w:cstheme="minorEastAsia"/>
          <w:color w:val="000000"/>
          <w:sz w:val="21"/>
          <w:szCs w:val="21"/>
          <w:lang w:val="en-US" w:eastAsia="zh-CN" w:bidi="en-US"/>
        </w:rPr>
      </w:pPr>
      <w:r>
        <w:rPr>
          <w:rFonts w:hint="eastAsia" w:asciiTheme="minorEastAsia" w:hAnsiTheme="minorEastAsia" w:eastAsiaTheme="minorEastAsia" w:cstheme="minorEastAsia"/>
          <w:color w:val="000000"/>
          <w:sz w:val="21"/>
          <w:szCs w:val="21"/>
          <w:lang w:val="en-US" w:eastAsia="zh-CN" w:bidi="en-US"/>
        </w:rPr>
        <w:t>新生儿睡眠环境应安静清洁，阳光充足；室温可控制在24度—26度之间，湿度为55度—60度左右。新生儿每天睡眠时间一般在18-22小时左右，每天不能总固定一个姿势，根据新生儿的特点和不同的情况，交替选择适合新生儿的睡眠姿势；培养新生儿自主睡眠的好习惯；睡眠过程中要随时观察新生儿情况，预防发生意外。及时记录新生儿每天睡眠情况。</w:t>
      </w:r>
    </w:p>
    <w:p>
      <w:pPr>
        <w:pStyle w:val="136"/>
        <w:spacing w:after="300" w:line="240" w:lineRule="auto"/>
        <w:ind w:firstLine="0"/>
        <w:jc w:val="left"/>
        <w:rPr>
          <w:rFonts w:hint="eastAsia" w:ascii="黑体" w:hAnsi="黑体" w:eastAsia="黑体" w:cs="黑体"/>
          <w:b w:val="0"/>
          <w:bCs w:val="0"/>
          <w:color w:val="000000"/>
          <w:sz w:val="21"/>
          <w:szCs w:val="21"/>
          <w:lang w:val="en-US" w:eastAsia="zh-CN"/>
        </w:rPr>
      </w:pPr>
      <w:r>
        <w:rPr>
          <w:rFonts w:hint="eastAsia" w:ascii="黑体" w:hAnsi="黑体" w:eastAsia="黑体" w:cs="黑体"/>
          <w:b w:val="0"/>
          <w:bCs w:val="0"/>
          <w:color w:val="000000"/>
          <w:sz w:val="21"/>
          <w:szCs w:val="21"/>
          <w:lang w:val="en-US" w:eastAsia="zh-CN"/>
        </w:rPr>
        <w:t>7.11  观察黄疸</w:t>
      </w:r>
    </w:p>
    <w:p>
      <w:pPr>
        <w:pStyle w:val="136"/>
        <w:spacing w:after="300" w:line="240" w:lineRule="auto"/>
        <w:ind w:firstLine="420" w:firstLineChars="200"/>
        <w:jc w:val="left"/>
        <w:rPr>
          <w:rFonts w:hint="eastAsia" w:asciiTheme="minorEastAsia" w:hAnsiTheme="minorEastAsia" w:eastAsiaTheme="minorEastAsia" w:cstheme="minorEastAsia"/>
          <w:color w:val="000000"/>
          <w:sz w:val="21"/>
          <w:szCs w:val="21"/>
          <w:lang w:val="en-US" w:eastAsia="zh-CN" w:bidi="en-US"/>
        </w:rPr>
      </w:pPr>
      <w:r>
        <w:rPr>
          <w:rFonts w:hint="eastAsia" w:asciiTheme="minorEastAsia" w:hAnsiTheme="minorEastAsia" w:eastAsiaTheme="minorEastAsia" w:cstheme="minorEastAsia"/>
          <w:color w:val="000000"/>
          <w:sz w:val="21"/>
          <w:szCs w:val="21"/>
          <w:lang w:val="en-US" w:eastAsia="zh-CN" w:bidi="en-US"/>
        </w:rPr>
        <w:t>黄疸指婴幼儿的血液，粘膜和皮肤出现变黄的现象，脸上最先变黄，然后躯干，最后手脚。新生儿黄疸与新生儿胆红素代谢有关，新生儿肝脏功能发育不完善，白蛋白运转不足，参加胆红素代谢的肝脏酶数量和活性均差，使胆红素的排出受到影响。另外，新生儿经胆道排出胆红素功能不完善。出现新生儿黄疸。绝大多数为生理性黄疸，生理性黄疸新生儿生命体征和精神状态正常。出现黄疸持续不退，出现嗜睡，严重哭闹，精神萎靡等不良情况时则考虑病理性黄疸，应及时就医。</w:t>
      </w:r>
    </w:p>
    <w:p>
      <w:pPr>
        <w:pStyle w:val="136"/>
        <w:spacing w:after="300" w:line="240" w:lineRule="auto"/>
        <w:ind w:firstLine="0"/>
        <w:jc w:val="left"/>
        <w:rPr>
          <w:rFonts w:hint="eastAsia" w:ascii="黑体" w:hAnsi="黑体" w:eastAsia="黑体" w:cs="黑体"/>
          <w:b w:val="0"/>
          <w:bCs w:val="0"/>
          <w:color w:val="000000"/>
          <w:sz w:val="21"/>
          <w:szCs w:val="21"/>
          <w:lang w:val="en-US" w:eastAsia="zh-CN"/>
        </w:rPr>
      </w:pPr>
      <w:r>
        <w:rPr>
          <w:rFonts w:hint="eastAsia" w:ascii="黑体" w:hAnsi="黑体" w:eastAsia="黑体" w:cs="黑体"/>
          <w:b w:val="0"/>
          <w:bCs w:val="0"/>
          <w:color w:val="000000"/>
          <w:sz w:val="21"/>
          <w:szCs w:val="21"/>
          <w:lang w:val="en-US" w:eastAsia="zh-CN"/>
        </w:rPr>
        <w:t>7.12  观察大小便</w:t>
      </w:r>
    </w:p>
    <w:p>
      <w:pPr>
        <w:pStyle w:val="136"/>
        <w:spacing w:after="300" w:line="240" w:lineRule="auto"/>
        <w:ind w:firstLine="420" w:firstLineChars="200"/>
        <w:jc w:val="left"/>
        <w:rPr>
          <w:rFonts w:hint="eastAsia" w:asciiTheme="minorEastAsia" w:hAnsiTheme="minorEastAsia" w:eastAsiaTheme="minorEastAsia" w:cstheme="minorEastAsia"/>
          <w:color w:val="000000"/>
          <w:sz w:val="21"/>
          <w:szCs w:val="21"/>
          <w:lang w:val="en-US" w:eastAsia="zh-CN" w:bidi="en-US"/>
        </w:rPr>
      </w:pPr>
      <w:r>
        <w:rPr>
          <w:rFonts w:hint="eastAsia" w:asciiTheme="minorEastAsia" w:hAnsiTheme="minorEastAsia" w:eastAsiaTheme="minorEastAsia" w:cstheme="minorEastAsia"/>
          <w:color w:val="000000"/>
          <w:sz w:val="21"/>
          <w:szCs w:val="21"/>
          <w:lang w:val="en-US" w:eastAsia="zh-CN" w:bidi="en-US"/>
        </w:rPr>
        <w:t>母乳喂养新生儿大便呈金黄色或黄色，均匀呈膏状或带有少许黄色颗粒，偶尔稍稀略带绿色，没有臭味。大便次数3-4次居多。人工喂养大便呈淡黄色或灰黄色，质硬，干，大便有明显的蛋白分解的臭味。大便次数1-2次居多。小便颜色呈微黄色，一般不染尿布，易洗干净。小便次数20次/天。 出现尿液较黄，且染尿布，应及时就医确定胆红素是否正常。</w:t>
      </w:r>
    </w:p>
    <w:p>
      <w:pPr>
        <w:pStyle w:val="136"/>
        <w:spacing w:after="300" w:line="240" w:lineRule="auto"/>
        <w:ind w:left="0" w:leftChars="0" w:firstLine="0" w:firstLineChars="0"/>
        <w:jc w:val="left"/>
        <w:rPr>
          <w:rFonts w:hint="eastAsia" w:ascii="黑体" w:hAnsi="黑体" w:eastAsia="黑体" w:cs="黑体"/>
          <w:color w:val="000000"/>
          <w:sz w:val="21"/>
          <w:szCs w:val="21"/>
          <w:lang w:val="en-US" w:eastAsia="zh-CN" w:bidi="en-US"/>
        </w:rPr>
      </w:pPr>
      <w:r>
        <w:rPr>
          <w:rFonts w:hint="eastAsia" w:ascii="黑体" w:hAnsi="黑体" w:eastAsia="黑体" w:cs="黑体"/>
          <w:color w:val="000000"/>
          <w:sz w:val="21"/>
          <w:szCs w:val="21"/>
          <w:lang w:val="en-US" w:eastAsia="zh-CN" w:bidi="en-US"/>
        </w:rPr>
        <w:t>7.13  清洁五官</w:t>
      </w:r>
    </w:p>
    <w:p>
      <w:pPr>
        <w:pStyle w:val="136"/>
        <w:spacing w:after="300" w:line="240" w:lineRule="auto"/>
        <w:ind w:left="0" w:leftChars="0" w:firstLine="0" w:firstLineChars="0"/>
        <w:jc w:val="left"/>
        <w:rPr>
          <w:rFonts w:hint="eastAsia" w:asciiTheme="minorEastAsia" w:hAnsiTheme="minorEastAsia" w:eastAsiaTheme="minorEastAsia" w:cstheme="minorEastAsia"/>
          <w:color w:val="000000"/>
          <w:sz w:val="21"/>
          <w:szCs w:val="21"/>
          <w:lang w:val="en-US" w:eastAsia="zh-CN" w:bidi="en-US"/>
        </w:rPr>
      </w:pPr>
      <w:r>
        <w:rPr>
          <w:rFonts w:hint="eastAsia" w:ascii="黑体" w:hAnsi="黑体" w:eastAsia="黑体" w:cs="黑体"/>
          <w:color w:val="000000"/>
          <w:sz w:val="21"/>
          <w:szCs w:val="21"/>
          <w:lang w:val="en-US" w:eastAsia="zh-CN" w:bidi="en-US"/>
        </w:rPr>
        <w:t xml:space="preserve">7.13.1  </w:t>
      </w:r>
      <w:r>
        <w:rPr>
          <w:rFonts w:hint="eastAsia" w:asciiTheme="minorEastAsia" w:hAnsiTheme="minorEastAsia" w:eastAsiaTheme="minorEastAsia" w:cstheme="minorEastAsia"/>
          <w:color w:val="000000"/>
          <w:sz w:val="21"/>
          <w:szCs w:val="21"/>
          <w:lang w:val="en-US" w:eastAsia="zh-CN" w:bidi="en-US"/>
        </w:rPr>
        <w:t>眉毛清洁：使用专用毛巾从眉头至眉尾擦拭。</w:t>
      </w:r>
    </w:p>
    <w:p>
      <w:pPr>
        <w:pStyle w:val="136"/>
        <w:spacing w:after="300" w:line="240" w:lineRule="auto"/>
        <w:ind w:left="0" w:leftChars="0" w:firstLine="0" w:firstLineChars="0"/>
        <w:jc w:val="left"/>
        <w:rPr>
          <w:rFonts w:hint="eastAsia" w:asciiTheme="minorEastAsia" w:hAnsiTheme="minorEastAsia" w:eastAsiaTheme="minorEastAsia" w:cstheme="minorEastAsia"/>
          <w:color w:val="000000"/>
          <w:sz w:val="21"/>
          <w:szCs w:val="21"/>
          <w:lang w:val="en-US" w:eastAsia="zh-CN" w:bidi="en-US"/>
        </w:rPr>
      </w:pPr>
      <w:r>
        <w:rPr>
          <w:rFonts w:hint="eastAsia" w:ascii="黑体" w:hAnsi="黑体" w:eastAsia="黑体" w:cs="黑体"/>
          <w:color w:val="000000"/>
          <w:sz w:val="21"/>
          <w:szCs w:val="21"/>
          <w:lang w:val="en-US" w:eastAsia="zh-CN" w:bidi="en-US"/>
        </w:rPr>
        <w:t xml:space="preserve">7.13.2  </w:t>
      </w:r>
      <w:r>
        <w:rPr>
          <w:rFonts w:hint="eastAsia" w:asciiTheme="minorEastAsia" w:hAnsiTheme="minorEastAsia" w:eastAsiaTheme="minorEastAsia" w:cstheme="minorEastAsia"/>
          <w:color w:val="000000"/>
          <w:sz w:val="21"/>
          <w:szCs w:val="21"/>
          <w:lang w:val="en-US" w:eastAsia="zh-CN" w:bidi="en-US"/>
        </w:rPr>
        <w:t>眼部清洁：使用专用毛巾或消毒棉签蘸取温开水或生理盐水从眼内角向外轻轻擦拭。去除分泌物。</w:t>
      </w:r>
    </w:p>
    <w:p>
      <w:pPr>
        <w:pStyle w:val="136"/>
        <w:spacing w:after="300" w:line="240" w:lineRule="auto"/>
        <w:ind w:left="0" w:leftChars="0" w:firstLine="0" w:firstLineChars="0"/>
        <w:jc w:val="left"/>
        <w:rPr>
          <w:rFonts w:hint="eastAsia" w:asciiTheme="minorEastAsia" w:hAnsiTheme="minorEastAsia" w:eastAsiaTheme="minorEastAsia" w:cstheme="minorEastAsia"/>
          <w:color w:val="000000"/>
          <w:sz w:val="21"/>
          <w:szCs w:val="21"/>
          <w:lang w:val="en-US" w:eastAsia="zh-CN" w:bidi="en-US"/>
        </w:rPr>
      </w:pPr>
      <w:r>
        <w:rPr>
          <w:rFonts w:hint="eastAsia" w:ascii="黑体" w:hAnsi="黑体" w:eastAsia="黑体" w:cs="黑体"/>
          <w:color w:val="000000"/>
          <w:sz w:val="21"/>
          <w:szCs w:val="21"/>
          <w:lang w:val="en-US" w:eastAsia="zh-CN" w:bidi="en-US"/>
        </w:rPr>
        <w:t xml:space="preserve">7.13.3 </w:t>
      </w:r>
      <w:r>
        <w:rPr>
          <w:rFonts w:hint="eastAsia" w:asciiTheme="minorEastAsia" w:hAnsiTheme="minorEastAsia" w:eastAsiaTheme="minorEastAsia" w:cstheme="minorEastAsia"/>
          <w:color w:val="000000"/>
          <w:sz w:val="21"/>
          <w:szCs w:val="21"/>
          <w:lang w:val="en-US" w:eastAsia="zh-CN" w:bidi="en-US"/>
        </w:rPr>
        <w:t xml:space="preserve"> 耳部清洁：使用专用毛巾由内向外擦拭耳部，外耳道内用棉签擦拭水渍。耳内分泌物不应自行掏挖。</w:t>
      </w:r>
    </w:p>
    <w:p>
      <w:pPr>
        <w:pStyle w:val="136"/>
        <w:spacing w:after="300" w:line="240" w:lineRule="auto"/>
        <w:ind w:left="0" w:leftChars="0" w:firstLine="0" w:firstLineChars="0"/>
        <w:jc w:val="left"/>
        <w:rPr>
          <w:rFonts w:hint="eastAsia" w:asciiTheme="minorEastAsia" w:hAnsiTheme="minorEastAsia" w:eastAsiaTheme="minorEastAsia" w:cstheme="minorEastAsia"/>
          <w:color w:val="000000"/>
          <w:sz w:val="21"/>
          <w:szCs w:val="21"/>
          <w:lang w:val="en-US" w:eastAsia="zh-CN" w:bidi="en-US"/>
        </w:rPr>
      </w:pPr>
      <w:r>
        <w:rPr>
          <w:rFonts w:hint="eastAsia" w:ascii="黑体" w:hAnsi="黑体" w:eastAsia="黑体" w:cs="黑体"/>
          <w:color w:val="000000"/>
          <w:sz w:val="21"/>
          <w:szCs w:val="21"/>
          <w:lang w:val="en-US" w:eastAsia="zh-CN" w:bidi="en-US"/>
        </w:rPr>
        <w:t>7.13.4</w:t>
      </w:r>
      <w:r>
        <w:rPr>
          <w:rFonts w:hint="eastAsia" w:asciiTheme="minorEastAsia" w:hAnsiTheme="minorEastAsia" w:eastAsiaTheme="minorEastAsia" w:cstheme="minorEastAsia"/>
          <w:color w:val="000000"/>
          <w:sz w:val="21"/>
          <w:szCs w:val="21"/>
          <w:lang w:val="en-US" w:eastAsia="zh-CN" w:bidi="en-US"/>
        </w:rPr>
        <w:t xml:space="preserve">  鼻部清洁：婴幼儿鼻腔的分泌物一般不用特意清理，如需清洁，可使用温热毛巾在鼻子上热敷，用棉签蘸取温水或婴幼儿油润剂湿润分泌物，然后轻轻取出。</w:t>
      </w:r>
    </w:p>
    <w:p>
      <w:pPr>
        <w:pStyle w:val="136"/>
        <w:spacing w:after="300" w:line="240" w:lineRule="auto"/>
        <w:ind w:left="0" w:leftChars="0" w:firstLine="0" w:firstLineChars="0"/>
        <w:jc w:val="left"/>
        <w:rPr>
          <w:rFonts w:hint="eastAsia" w:asciiTheme="minorEastAsia" w:hAnsiTheme="minorEastAsia" w:eastAsiaTheme="minorEastAsia" w:cstheme="minorEastAsia"/>
          <w:color w:val="000000"/>
          <w:sz w:val="21"/>
          <w:szCs w:val="21"/>
          <w:lang w:val="en-US" w:eastAsia="zh-CN" w:bidi="en-US"/>
        </w:rPr>
      </w:pPr>
      <w:r>
        <w:rPr>
          <w:rFonts w:hint="eastAsia" w:ascii="黑体" w:hAnsi="黑体" w:eastAsia="黑体" w:cs="黑体"/>
          <w:color w:val="000000"/>
          <w:sz w:val="21"/>
          <w:szCs w:val="21"/>
          <w:lang w:val="en-US" w:eastAsia="zh-CN" w:bidi="en-US"/>
        </w:rPr>
        <w:t xml:space="preserve">7.13.5  </w:t>
      </w:r>
      <w:r>
        <w:rPr>
          <w:rFonts w:hint="eastAsia" w:asciiTheme="minorEastAsia" w:hAnsiTheme="minorEastAsia" w:eastAsiaTheme="minorEastAsia" w:cstheme="minorEastAsia"/>
          <w:color w:val="000000"/>
          <w:sz w:val="21"/>
          <w:szCs w:val="21"/>
          <w:lang w:val="en-US" w:eastAsia="zh-CN" w:bidi="en-US"/>
        </w:rPr>
        <w:t>口腔清洁：新生儿奶瓶，奶嘴，毛巾等用品每天煮沸消毒。新生儿口腔粘膜很细嫩，在婴幼儿未出牙之前定时给其喝白开水清洁口腔即可。</w:t>
      </w:r>
    </w:p>
    <w:p>
      <w:pPr>
        <w:pStyle w:val="136"/>
        <w:spacing w:after="300" w:line="240" w:lineRule="auto"/>
        <w:ind w:left="0" w:leftChars="0" w:firstLine="0" w:firstLineChars="0"/>
        <w:jc w:val="left"/>
        <w:rPr>
          <w:rFonts w:hint="eastAsia" w:ascii="黑体" w:hAnsi="黑体" w:eastAsia="黑体" w:cs="黑体"/>
          <w:color w:val="000000"/>
          <w:sz w:val="21"/>
          <w:szCs w:val="21"/>
          <w:lang w:val="en-US" w:eastAsia="zh-CN" w:bidi="en-US"/>
        </w:rPr>
      </w:pPr>
      <w:r>
        <w:rPr>
          <w:rFonts w:hint="eastAsia" w:ascii="黑体" w:hAnsi="黑体" w:eastAsia="黑体" w:cs="黑体"/>
          <w:color w:val="000000"/>
          <w:sz w:val="21"/>
          <w:szCs w:val="21"/>
          <w:lang w:val="en-US" w:eastAsia="zh-CN" w:bidi="en-US"/>
        </w:rPr>
        <w:t>7.14  清洁消毒衣物</w:t>
      </w:r>
    </w:p>
    <w:p>
      <w:pPr>
        <w:pStyle w:val="136"/>
        <w:spacing w:after="300" w:line="240" w:lineRule="auto"/>
        <w:ind w:firstLine="420" w:firstLineChars="200"/>
        <w:jc w:val="left"/>
        <w:rPr>
          <w:rFonts w:hint="eastAsia" w:asciiTheme="minorEastAsia" w:hAnsiTheme="minorEastAsia" w:eastAsiaTheme="minorEastAsia" w:cstheme="minorEastAsia"/>
          <w:color w:val="000000"/>
          <w:sz w:val="21"/>
          <w:szCs w:val="21"/>
          <w:lang w:val="en-US" w:eastAsia="zh-CN" w:bidi="en-US"/>
        </w:rPr>
      </w:pPr>
      <w:r>
        <w:rPr>
          <w:rFonts w:hint="eastAsia" w:asciiTheme="minorEastAsia" w:hAnsiTheme="minorEastAsia" w:eastAsiaTheme="minorEastAsia" w:cstheme="minorEastAsia"/>
          <w:color w:val="000000"/>
          <w:sz w:val="21"/>
          <w:szCs w:val="21"/>
          <w:lang w:val="en-US" w:eastAsia="zh-CN" w:bidi="en-US"/>
        </w:rPr>
        <w:t>把衣物放入专用盆中用温水浸泡20-30分钟，用婴幼儿专用肥皂或普通中性肥皂洗涤，在流动的水中漂洗干净后用开水烫后，在日光下晾晒。</w:t>
      </w:r>
    </w:p>
    <w:p>
      <w:pPr>
        <w:pStyle w:val="136"/>
        <w:spacing w:after="300" w:line="240" w:lineRule="auto"/>
        <w:ind w:left="0" w:leftChars="0" w:firstLine="0" w:firstLineChars="0"/>
        <w:jc w:val="left"/>
        <w:rPr>
          <w:rFonts w:hint="eastAsia" w:ascii="黑体" w:hAnsi="黑体" w:eastAsia="黑体" w:cs="黑体"/>
          <w:color w:val="000000"/>
          <w:sz w:val="21"/>
          <w:szCs w:val="21"/>
          <w:lang w:val="en-US" w:eastAsia="zh-CN" w:bidi="en-US"/>
        </w:rPr>
      </w:pPr>
      <w:r>
        <w:rPr>
          <w:rFonts w:hint="eastAsia" w:ascii="黑体" w:hAnsi="黑体" w:eastAsia="黑体" w:cs="黑体"/>
          <w:color w:val="000000"/>
          <w:sz w:val="21"/>
          <w:szCs w:val="21"/>
          <w:lang w:val="en-US" w:eastAsia="zh-CN" w:bidi="en-US"/>
        </w:rPr>
        <w:t>7.15  观察新生儿啼哭</w:t>
      </w:r>
    </w:p>
    <w:p>
      <w:pPr>
        <w:pStyle w:val="136"/>
        <w:spacing w:after="300" w:line="240" w:lineRule="auto"/>
        <w:ind w:firstLine="420" w:firstLineChars="200"/>
        <w:jc w:val="left"/>
        <w:rPr>
          <w:rFonts w:hint="eastAsia" w:asciiTheme="minorEastAsia" w:hAnsiTheme="minorEastAsia" w:eastAsiaTheme="minorEastAsia" w:cstheme="minorEastAsia"/>
          <w:color w:val="000000"/>
          <w:sz w:val="21"/>
          <w:szCs w:val="21"/>
          <w:lang w:val="en-US" w:eastAsia="zh-CN" w:bidi="en-US"/>
        </w:rPr>
      </w:pPr>
      <w:r>
        <w:rPr>
          <w:rFonts w:hint="eastAsia" w:asciiTheme="minorEastAsia" w:hAnsiTheme="minorEastAsia" w:eastAsiaTheme="minorEastAsia" w:cstheme="minorEastAsia"/>
          <w:color w:val="000000"/>
          <w:sz w:val="21"/>
          <w:szCs w:val="21"/>
          <w:lang w:val="en-US" w:eastAsia="zh-CN" w:bidi="en-US"/>
        </w:rPr>
        <w:t>啼哭是婴幼儿的一种常见生理现象，也是一种本能。啼哭能使婴幼儿增加肺活量，加快血液循环，促进机体新陈代谢，对婴幼儿各系统的健康发育都有积极的促进作用。</w:t>
      </w:r>
    </w:p>
    <w:p>
      <w:pPr>
        <w:pStyle w:val="136"/>
        <w:spacing w:after="300" w:line="240" w:lineRule="auto"/>
        <w:ind w:left="0" w:leftChars="0" w:firstLine="0" w:firstLineChars="0"/>
        <w:jc w:val="left"/>
        <w:rPr>
          <w:rFonts w:hint="eastAsia" w:ascii="黑体" w:hAnsi="黑体" w:eastAsia="黑体" w:cs="黑体"/>
          <w:color w:val="000000"/>
          <w:sz w:val="21"/>
          <w:szCs w:val="21"/>
          <w:lang w:val="en-US" w:eastAsia="zh-CN" w:bidi="en-US"/>
        </w:rPr>
      </w:pPr>
      <w:r>
        <w:rPr>
          <w:rFonts w:hint="eastAsia" w:ascii="黑体" w:hAnsi="黑体" w:eastAsia="黑体" w:cs="黑体"/>
          <w:color w:val="000000"/>
          <w:sz w:val="21"/>
          <w:szCs w:val="21"/>
          <w:lang w:val="en-US" w:eastAsia="zh-CN" w:bidi="en-US"/>
        </w:rPr>
        <w:t>7.16  测呼吸</w:t>
      </w:r>
    </w:p>
    <w:p>
      <w:pPr>
        <w:pStyle w:val="136"/>
        <w:spacing w:after="300" w:line="240" w:lineRule="auto"/>
        <w:ind w:firstLine="420" w:firstLineChars="200"/>
        <w:jc w:val="left"/>
        <w:rPr>
          <w:rFonts w:hint="eastAsia" w:asciiTheme="minorEastAsia" w:hAnsiTheme="minorEastAsia" w:eastAsiaTheme="minorEastAsia" w:cstheme="minorEastAsia"/>
          <w:color w:val="000000"/>
          <w:sz w:val="21"/>
          <w:szCs w:val="21"/>
          <w:lang w:val="en-US" w:eastAsia="zh-CN" w:bidi="en-US"/>
        </w:rPr>
      </w:pPr>
      <w:r>
        <w:rPr>
          <w:rFonts w:hint="eastAsia" w:asciiTheme="minorEastAsia" w:hAnsiTheme="minorEastAsia" w:eastAsiaTheme="minorEastAsia" w:cstheme="minorEastAsia"/>
          <w:color w:val="000000"/>
          <w:sz w:val="21"/>
          <w:szCs w:val="21"/>
          <w:lang w:val="en-US" w:eastAsia="zh-CN" w:bidi="en-US"/>
        </w:rPr>
        <w:t>新生儿呼吸为40-60次/分钟，以腹式呼吸为主，呼吸中枢未发育成熟，呼吸浅而快，故不规则。</w:t>
      </w:r>
    </w:p>
    <w:p>
      <w:pPr>
        <w:pStyle w:val="136"/>
        <w:spacing w:after="300" w:line="240" w:lineRule="auto"/>
        <w:ind w:left="0" w:leftChars="0" w:firstLine="0" w:firstLineChars="0"/>
        <w:jc w:val="left"/>
        <w:rPr>
          <w:rFonts w:hint="eastAsia" w:ascii="黑体" w:hAnsi="黑体" w:eastAsia="黑体" w:cs="黑体"/>
          <w:color w:val="000000"/>
          <w:sz w:val="21"/>
          <w:szCs w:val="21"/>
          <w:lang w:val="en-US" w:eastAsia="zh-CN" w:bidi="en-US"/>
        </w:rPr>
      </w:pPr>
      <w:r>
        <w:rPr>
          <w:rFonts w:hint="eastAsia" w:ascii="黑体" w:hAnsi="黑体" w:eastAsia="黑体" w:cs="黑体"/>
          <w:color w:val="000000"/>
          <w:sz w:val="21"/>
          <w:szCs w:val="21"/>
          <w:lang w:val="en-US" w:eastAsia="zh-CN" w:bidi="en-US"/>
        </w:rPr>
        <w:t>7.17  新生儿喂养</w:t>
      </w:r>
    </w:p>
    <w:p>
      <w:pPr>
        <w:pStyle w:val="136"/>
        <w:spacing w:after="300" w:line="240" w:lineRule="auto"/>
        <w:ind w:left="0" w:leftChars="0" w:firstLine="0" w:firstLineChars="0"/>
        <w:jc w:val="left"/>
        <w:rPr>
          <w:rFonts w:hint="eastAsia" w:ascii="黑体" w:hAnsi="黑体" w:eastAsia="黑体" w:cs="黑体"/>
          <w:color w:val="000000"/>
          <w:sz w:val="21"/>
          <w:szCs w:val="21"/>
          <w:lang w:val="en-US" w:eastAsia="zh-CN" w:bidi="en-US"/>
        </w:rPr>
      </w:pPr>
      <w:r>
        <w:rPr>
          <w:rFonts w:hint="eastAsia" w:ascii="黑体" w:hAnsi="黑体" w:eastAsia="黑体" w:cs="黑体"/>
          <w:color w:val="000000"/>
          <w:sz w:val="21"/>
          <w:szCs w:val="21"/>
          <w:lang w:val="en-US" w:eastAsia="zh-CN" w:bidi="en-US"/>
        </w:rPr>
        <w:t>7.17.1  人工喂养</w:t>
      </w:r>
    </w:p>
    <w:p>
      <w:pPr>
        <w:pStyle w:val="136"/>
        <w:spacing w:after="300" w:line="240" w:lineRule="auto"/>
        <w:ind w:firstLine="420" w:firstLineChars="200"/>
        <w:jc w:val="left"/>
        <w:rPr>
          <w:rFonts w:hint="eastAsia" w:asciiTheme="minorEastAsia" w:hAnsiTheme="minorEastAsia" w:eastAsiaTheme="minorEastAsia" w:cstheme="minorEastAsia"/>
          <w:color w:val="000000"/>
          <w:sz w:val="21"/>
          <w:szCs w:val="21"/>
          <w:lang w:val="en-US" w:eastAsia="zh-CN" w:bidi="en-US"/>
        </w:rPr>
      </w:pPr>
      <w:r>
        <w:rPr>
          <w:rFonts w:hint="eastAsia" w:asciiTheme="minorEastAsia" w:hAnsiTheme="minorEastAsia" w:eastAsiaTheme="minorEastAsia" w:cstheme="minorEastAsia"/>
          <w:color w:val="000000"/>
          <w:sz w:val="21"/>
          <w:szCs w:val="21"/>
          <w:lang w:val="en-US" w:eastAsia="zh-CN" w:bidi="en-US"/>
        </w:rPr>
        <w:t>当母亲因各种原因不能喂哺婴儿时，可选用牛、</w:t>
      </w:r>
      <w:r>
        <w:rPr>
          <w:rFonts w:hint="eastAsia" w:asciiTheme="minorEastAsia" w:hAnsiTheme="minorEastAsia" w:eastAsiaTheme="minorEastAsia" w:cstheme="minorEastAsia"/>
          <w:color w:val="000000"/>
          <w:sz w:val="21"/>
          <w:szCs w:val="21"/>
          <w:lang w:val="en-US" w:eastAsia="zh-CN" w:bidi="en-US"/>
        </w:rPr>
        <w:fldChar w:fldCharType="begin"/>
      </w:r>
      <w:r>
        <w:rPr>
          <w:rFonts w:hint="eastAsia" w:asciiTheme="minorEastAsia" w:hAnsiTheme="minorEastAsia" w:eastAsiaTheme="minorEastAsia" w:cstheme="minorEastAsia"/>
          <w:color w:val="000000"/>
          <w:sz w:val="21"/>
          <w:szCs w:val="21"/>
          <w:lang w:val="en-US" w:eastAsia="zh-CN" w:bidi="en-US"/>
        </w:rPr>
        <w:instrText xml:space="preserve"> HYPERLINK "https://baike.sogou.com/lemma/ShowInnerLink.htm?lemmaId=116480&amp;ss_c=ssc.citiao.link" \t "https://baike.sogou.com/_blank" </w:instrText>
      </w:r>
      <w:r>
        <w:rPr>
          <w:rFonts w:hint="eastAsia" w:asciiTheme="minorEastAsia" w:hAnsiTheme="minorEastAsia" w:eastAsiaTheme="minorEastAsia" w:cstheme="minorEastAsia"/>
          <w:color w:val="000000"/>
          <w:sz w:val="21"/>
          <w:szCs w:val="21"/>
          <w:lang w:val="en-US" w:eastAsia="zh-CN" w:bidi="en-US"/>
        </w:rPr>
        <w:fldChar w:fldCharType="separate"/>
      </w:r>
      <w:r>
        <w:rPr>
          <w:rFonts w:hint="eastAsia" w:asciiTheme="minorEastAsia" w:hAnsiTheme="minorEastAsia" w:eastAsiaTheme="minorEastAsia" w:cstheme="minorEastAsia"/>
          <w:color w:val="000000"/>
          <w:sz w:val="21"/>
          <w:szCs w:val="21"/>
          <w:lang w:val="en-US" w:eastAsia="zh-CN" w:bidi="en-US"/>
        </w:rPr>
        <w:t>羊乳</w:t>
      </w:r>
      <w:r>
        <w:rPr>
          <w:rFonts w:hint="eastAsia" w:asciiTheme="minorEastAsia" w:hAnsiTheme="minorEastAsia" w:eastAsiaTheme="minorEastAsia" w:cstheme="minorEastAsia"/>
          <w:color w:val="000000"/>
          <w:sz w:val="21"/>
          <w:szCs w:val="21"/>
          <w:lang w:val="en-US" w:eastAsia="zh-CN" w:bidi="en-US"/>
        </w:rPr>
        <w:fldChar w:fldCharType="end"/>
      </w:r>
      <w:r>
        <w:rPr>
          <w:rFonts w:hint="eastAsia" w:asciiTheme="minorEastAsia" w:hAnsiTheme="minorEastAsia" w:eastAsiaTheme="minorEastAsia" w:cstheme="minorEastAsia"/>
          <w:color w:val="000000"/>
          <w:sz w:val="21"/>
          <w:szCs w:val="21"/>
          <w:lang w:val="en-US" w:eastAsia="zh-CN" w:bidi="en-US"/>
        </w:rPr>
        <w:t>或其他</w:t>
      </w:r>
      <w:r>
        <w:rPr>
          <w:rFonts w:hint="eastAsia" w:asciiTheme="minorEastAsia" w:hAnsiTheme="minorEastAsia" w:eastAsiaTheme="minorEastAsia" w:cstheme="minorEastAsia"/>
          <w:color w:val="000000"/>
          <w:sz w:val="21"/>
          <w:szCs w:val="21"/>
          <w:lang w:val="en-US" w:eastAsia="zh-CN" w:bidi="en-US"/>
        </w:rPr>
        <w:fldChar w:fldCharType="begin"/>
      </w:r>
      <w:r>
        <w:rPr>
          <w:rFonts w:hint="eastAsia" w:asciiTheme="minorEastAsia" w:hAnsiTheme="minorEastAsia" w:eastAsiaTheme="minorEastAsia" w:cstheme="minorEastAsia"/>
          <w:color w:val="000000"/>
          <w:sz w:val="21"/>
          <w:szCs w:val="21"/>
          <w:lang w:val="en-US" w:eastAsia="zh-CN" w:bidi="en-US"/>
        </w:rPr>
        <w:instrText xml:space="preserve"> HYPERLINK "https://baike.sogou.com/lemma/ShowInnerLink.htm?lemmaId=10751964&amp;ss_c=ssc.citiao.link" \t "https://baike.sogou.com/_blank" </w:instrText>
      </w:r>
      <w:r>
        <w:rPr>
          <w:rFonts w:hint="eastAsia" w:asciiTheme="minorEastAsia" w:hAnsiTheme="minorEastAsia" w:eastAsiaTheme="minorEastAsia" w:cstheme="minorEastAsia"/>
          <w:color w:val="000000"/>
          <w:sz w:val="21"/>
          <w:szCs w:val="21"/>
          <w:lang w:val="en-US" w:eastAsia="zh-CN" w:bidi="en-US"/>
        </w:rPr>
        <w:fldChar w:fldCharType="separate"/>
      </w:r>
      <w:r>
        <w:rPr>
          <w:rFonts w:hint="eastAsia" w:asciiTheme="minorEastAsia" w:hAnsiTheme="minorEastAsia" w:eastAsiaTheme="minorEastAsia" w:cstheme="minorEastAsia"/>
          <w:color w:val="000000"/>
          <w:sz w:val="21"/>
          <w:szCs w:val="21"/>
          <w:lang w:val="en-US" w:eastAsia="zh-CN" w:bidi="en-US"/>
        </w:rPr>
        <w:t>代乳品</w:t>
      </w:r>
      <w:r>
        <w:rPr>
          <w:rFonts w:hint="eastAsia" w:asciiTheme="minorEastAsia" w:hAnsiTheme="minorEastAsia" w:eastAsiaTheme="minorEastAsia" w:cstheme="minorEastAsia"/>
          <w:color w:val="000000"/>
          <w:sz w:val="21"/>
          <w:szCs w:val="21"/>
          <w:lang w:val="en-US" w:eastAsia="zh-CN" w:bidi="en-US"/>
        </w:rPr>
        <w:fldChar w:fldCharType="end"/>
      </w:r>
      <w:r>
        <w:rPr>
          <w:rFonts w:hint="eastAsia" w:asciiTheme="minorEastAsia" w:hAnsiTheme="minorEastAsia" w:eastAsiaTheme="minorEastAsia" w:cstheme="minorEastAsia"/>
          <w:color w:val="000000"/>
          <w:sz w:val="21"/>
          <w:szCs w:val="21"/>
          <w:lang w:val="en-US" w:eastAsia="zh-CN" w:bidi="en-US"/>
        </w:rPr>
        <w:t>喂养婴儿。人工喂养需要适量而定，否则不利于婴儿发育。</w:t>
      </w:r>
    </w:p>
    <w:p>
      <w:pPr>
        <w:pStyle w:val="136"/>
        <w:spacing w:after="300" w:line="240" w:lineRule="auto"/>
        <w:ind w:left="0" w:leftChars="0" w:firstLine="0" w:firstLineChars="0"/>
        <w:jc w:val="left"/>
        <w:rPr>
          <w:rFonts w:hint="eastAsia" w:ascii="黑体" w:hAnsi="黑体" w:eastAsia="黑体" w:cs="黑体"/>
          <w:color w:val="000000"/>
          <w:sz w:val="21"/>
          <w:szCs w:val="21"/>
          <w:lang w:val="en-US" w:eastAsia="zh-CN" w:bidi="en-US"/>
        </w:rPr>
      </w:pPr>
      <w:r>
        <w:rPr>
          <w:rFonts w:hint="eastAsia" w:ascii="黑体" w:hAnsi="黑体" w:eastAsia="黑体" w:cs="黑体"/>
          <w:color w:val="000000"/>
          <w:sz w:val="21"/>
          <w:szCs w:val="21"/>
          <w:lang w:val="en-US" w:eastAsia="zh-CN" w:bidi="en-US"/>
        </w:rPr>
        <w:t>7.17.2  母乳喂养</w:t>
      </w:r>
    </w:p>
    <w:p>
      <w:pPr>
        <w:pStyle w:val="136"/>
        <w:spacing w:after="300" w:line="240" w:lineRule="auto"/>
        <w:ind w:firstLine="420" w:firstLineChars="200"/>
        <w:jc w:val="left"/>
        <w:rPr>
          <w:rFonts w:hint="eastAsia" w:asciiTheme="minorEastAsia" w:hAnsiTheme="minorEastAsia" w:eastAsiaTheme="minorEastAsia" w:cstheme="minorEastAsia"/>
          <w:color w:val="000000"/>
          <w:sz w:val="21"/>
          <w:szCs w:val="21"/>
          <w:lang w:val="en-US" w:eastAsia="zh-CN" w:bidi="en-US"/>
        </w:rPr>
      </w:pPr>
      <w:r>
        <w:rPr>
          <w:rFonts w:hint="eastAsia" w:asciiTheme="minorEastAsia" w:hAnsiTheme="minorEastAsia" w:eastAsiaTheme="minorEastAsia" w:cstheme="minorEastAsia"/>
          <w:color w:val="000000"/>
          <w:sz w:val="21"/>
          <w:szCs w:val="21"/>
          <w:lang w:val="en-US" w:eastAsia="zh-CN" w:bidi="en-US"/>
        </w:rPr>
        <w:t>母乳喂养是指用母亲的乳汁喂养婴儿的方式。</w:t>
      </w:r>
    </w:p>
    <w:p>
      <w:pPr>
        <w:pStyle w:val="136"/>
        <w:spacing w:after="300" w:line="240" w:lineRule="auto"/>
        <w:ind w:left="0" w:leftChars="0" w:firstLine="0" w:firstLineChars="0"/>
        <w:jc w:val="left"/>
        <w:rPr>
          <w:rFonts w:hint="eastAsia" w:ascii="黑体" w:hAnsi="黑体" w:eastAsia="黑体" w:cs="黑体"/>
          <w:color w:val="000000"/>
          <w:sz w:val="21"/>
          <w:szCs w:val="21"/>
          <w:lang w:val="en-US" w:eastAsia="zh-CN" w:bidi="en-US"/>
        </w:rPr>
      </w:pPr>
      <w:r>
        <w:rPr>
          <w:rFonts w:hint="eastAsia" w:ascii="黑体" w:hAnsi="黑体" w:eastAsia="黑体" w:cs="黑体"/>
          <w:color w:val="000000"/>
          <w:sz w:val="21"/>
          <w:szCs w:val="21"/>
          <w:lang w:val="en-US" w:eastAsia="zh-CN" w:bidi="en-US"/>
        </w:rPr>
        <w:t>7.17.3  混合喂养</w:t>
      </w:r>
    </w:p>
    <w:p>
      <w:pPr>
        <w:pStyle w:val="136"/>
        <w:spacing w:after="300" w:line="240" w:lineRule="auto"/>
        <w:ind w:firstLine="420" w:firstLineChars="200"/>
        <w:jc w:val="left"/>
        <w:rPr>
          <w:rFonts w:hint="eastAsia" w:asciiTheme="minorEastAsia" w:hAnsiTheme="minorEastAsia" w:eastAsiaTheme="minorEastAsia" w:cstheme="minorEastAsia"/>
          <w:color w:val="000000"/>
          <w:sz w:val="21"/>
          <w:szCs w:val="21"/>
          <w:lang w:val="en-US" w:eastAsia="zh-CN" w:bidi="en-US"/>
        </w:rPr>
      </w:pPr>
      <w:r>
        <w:rPr>
          <w:rFonts w:hint="eastAsia" w:asciiTheme="minorEastAsia" w:hAnsiTheme="minorEastAsia" w:eastAsiaTheme="minorEastAsia" w:cstheme="minorEastAsia"/>
          <w:color w:val="000000"/>
          <w:sz w:val="21"/>
          <w:szCs w:val="21"/>
          <w:lang w:val="en-US" w:eastAsia="zh-CN" w:bidi="en-US"/>
        </w:rPr>
        <w:t>母乳不足需加其他代乳食品，如牛奶、奶粉，使婴儿吃饱，维持正常的生长发育，称为混合喂养。</w:t>
      </w:r>
    </w:p>
    <w:p>
      <w:pPr>
        <w:pStyle w:val="136"/>
        <w:spacing w:after="300" w:line="240" w:lineRule="auto"/>
        <w:ind w:left="0" w:leftChars="0" w:firstLine="0" w:firstLineChars="0"/>
        <w:jc w:val="left"/>
        <w:rPr>
          <w:rFonts w:hint="eastAsia" w:ascii="黑体" w:hAnsi="黑体" w:eastAsia="黑体" w:cs="黑体"/>
          <w:color w:val="000000"/>
          <w:sz w:val="21"/>
          <w:szCs w:val="21"/>
          <w:lang w:val="en-US" w:eastAsia="zh-CN" w:bidi="en-US"/>
        </w:rPr>
      </w:pPr>
      <w:r>
        <w:rPr>
          <w:rFonts w:hint="eastAsia" w:ascii="黑体" w:hAnsi="黑体" w:eastAsia="黑体" w:cs="黑体"/>
          <w:color w:val="000000"/>
          <w:sz w:val="21"/>
          <w:szCs w:val="21"/>
          <w:lang w:val="en-US" w:eastAsia="zh-CN" w:bidi="en-US"/>
        </w:rPr>
        <w:t>7.18  新生儿打包</w:t>
      </w:r>
    </w:p>
    <w:p>
      <w:pPr>
        <w:pStyle w:val="136"/>
        <w:spacing w:after="300" w:line="240" w:lineRule="auto"/>
        <w:ind w:firstLine="420" w:firstLineChars="200"/>
        <w:jc w:val="left"/>
        <w:rPr>
          <w:rFonts w:hint="eastAsia" w:asciiTheme="minorEastAsia" w:hAnsiTheme="minorEastAsia" w:eastAsiaTheme="minorEastAsia" w:cstheme="minorEastAsia"/>
          <w:color w:val="000000"/>
          <w:sz w:val="21"/>
          <w:szCs w:val="21"/>
          <w:lang w:val="en-US" w:eastAsia="zh-CN" w:bidi="en-US"/>
        </w:rPr>
      </w:pPr>
      <w:r>
        <w:rPr>
          <w:rFonts w:hint="eastAsia" w:asciiTheme="minorEastAsia" w:hAnsiTheme="minorEastAsia" w:eastAsiaTheme="minorEastAsia" w:cstheme="minorEastAsia"/>
          <w:color w:val="000000"/>
          <w:sz w:val="21"/>
          <w:szCs w:val="21"/>
          <w:lang w:val="en-US" w:eastAsia="zh-CN" w:bidi="en-US"/>
        </w:rPr>
        <w:t>换好尿布后给新生儿做好打包工作，拉平整衣服，使婴儿感觉舒适，注意不要给新生儿打蜡烛包。</w:t>
      </w:r>
    </w:p>
    <w:p>
      <w:pPr>
        <w:pStyle w:val="136"/>
        <w:spacing w:after="300" w:line="240" w:lineRule="auto"/>
        <w:ind w:left="0" w:leftChars="0" w:firstLine="0" w:firstLineChars="0"/>
        <w:jc w:val="left"/>
        <w:rPr>
          <w:rFonts w:hint="eastAsia" w:ascii="黑体" w:hAnsi="黑体" w:eastAsia="黑体" w:cs="黑体"/>
          <w:color w:val="000000"/>
          <w:sz w:val="21"/>
          <w:szCs w:val="21"/>
          <w:lang w:val="en-US" w:eastAsia="zh-CN" w:bidi="en-US"/>
        </w:rPr>
      </w:pPr>
      <w:r>
        <w:rPr>
          <w:rFonts w:hint="eastAsia" w:ascii="黑体" w:hAnsi="黑体" w:eastAsia="黑体" w:cs="黑体"/>
          <w:color w:val="000000"/>
          <w:sz w:val="21"/>
          <w:szCs w:val="21"/>
          <w:lang w:val="en-US" w:eastAsia="zh-CN" w:bidi="en-US"/>
        </w:rPr>
        <w:t>7.19新生儿臀部护理</w:t>
      </w:r>
    </w:p>
    <w:p>
      <w:pPr>
        <w:pStyle w:val="136"/>
        <w:spacing w:after="300" w:line="240" w:lineRule="auto"/>
        <w:ind w:firstLine="420" w:firstLineChars="200"/>
        <w:jc w:val="left"/>
        <w:rPr>
          <w:rFonts w:hint="eastAsia" w:asciiTheme="minorEastAsia" w:hAnsiTheme="minorEastAsia" w:eastAsiaTheme="minorEastAsia" w:cstheme="minorEastAsia"/>
          <w:color w:val="000000"/>
          <w:sz w:val="21"/>
          <w:szCs w:val="21"/>
          <w:lang w:val="en-US" w:eastAsia="zh-CN" w:bidi="en-US"/>
        </w:rPr>
      </w:pPr>
      <w:r>
        <w:rPr>
          <w:rFonts w:hint="eastAsia" w:asciiTheme="minorEastAsia" w:hAnsiTheme="minorEastAsia" w:eastAsiaTheme="minorEastAsia" w:cstheme="minorEastAsia"/>
          <w:color w:val="000000"/>
          <w:sz w:val="21"/>
          <w:szCs w:val="21"/>
          <w:lang w:val="en-US" w:eastAsia="zh-CN" w:bidi="en-US"/>
        </w:rPr>
        <w:t>要及时给新生儿做好臀部护理，注意清洁并温暖双手，用干柔巾沾水轻轻的擦去宝宝的尿液或者粪便。注意要由上向下，由内向外擦洗，皮肤有皱褶的地方要重点清洗。若有尿布疹（红臀），可采用暴露法、灯光照射法、或吹风法（不直接吹），使局部皮肤干燥，再涂上护臀膏，穿上尿不湿。</w:t>
      </w:r>
    </w:p>
    <w:p>
      <w:pPr>
        <w:pStyle w:val="136"/>
        <w:spacing w:after="300" w:line="240" w:lineRule="auto"/>
        <w:ind w:firstLine="420" w:firstLineChars="200"/>
        <w:jc w:val="left"/>
        <w:rPr>
          <w:rFonts w:hint="eastAsia" w:asciiTheme="minorEastAsia" w:hAnsiTheme="minorEastAsia" w:eastAsiaTheme="minorEastAsia" w:cstheme="minorEastAsia"/>
          <w:color w:val="000000"/>
          <w:sz w:val="21"/>
          <w:szCs w:val="21"/>
          <w:lang w:val="en-US" w:eastAsia="zh-CN" w:bidi="en-US"/>
        </w:rPr>
      </w:pPr>
    </w:p>
    <w:p>
      <w:pPr>
        <w:pStyle w:val="136"/>
        <w:spacing w:after="300" w:line="240" w:lineRule="auto"/>
        <w:ind w:firstLine="420" w:firstLineChars="200"/>
        <w:jc w:val="left"/>
        <w:rPr>
          <w:rFonts w:hint="default" w:asciiTheme="minorEastAsia" w:hAnsiTheme="minorEastAsia" w:eastAsiaTheme="minorEastAsia" w:cstheme="minorEastAsia"/>
          <w:color w:val="000000"/>
          <w:sz w:val="21"/>
          <w:szCs w:val="21"/>
          <w:lang w:val="en-US" w:eastAsia="zh-CN" w:bidi="en-US"/>
        </w:rPr>
      </w:pPr>
      <w:r>
        <w:rPr>
          <w:sz w:val="21"/>
        </w:rPr>
        <w:pict>
          <v:line id="_x0000_s1032" o:spid="_x0000_s1032" o:spt="20" style="position:absolute;left:0pt;margin-left:123.25pt;margin-top:4.95pt;height:0.05pt;width:180pt;z-index:251664384;mso-width-relative:page;mso-height-relative:page;" fillcolor="#FFFFFF" filled="t" stroked="t" coordsize="21600,21600">
            <v:path arrowok="t"/>
            <v:fill on="t" color2="#FFFFFF" focussize="0,0"/>
            <v:stroke color="#000000"/>
            <v:imagedata o:title=""/>
            <o:lock v:ext="edit" aspectratio="f"/>
          </v:line>
        </w:pict>
      </w:r>
      <w:r>
        <w:rPr>
          <w:rFonts w:hint="eastAsia" w:asciiTheme="minorEastAsia" w:hAnsiTheme="minorEastAsia" w:eastAsiaTheme="minorEastAsia" w:cstheme="minorEastAsia"/>
          <w:color w:val="000000"/>
          <w:sz w:val="21"/>
          <w:szCs w:val="21"/>
          <w:lang w:val="en-US" w:eastAsia="zh-CN" w:bidi="en-US"/>
        </w:rPr>
        <w:t xml:space="preserve">   </w:t>
      </w:r>
    </w:p>
    <w:p>
      <w:pPr>
        <w:pStyle w:val="136"/>
        <w:spacing w:after="300" w:line="240" w:lineRule="auto"/>
        <w:ind w:left="0" w:leftChars="0" w:firstLine="0" w:firstLineChars="0"/>
        <w:jc w:val="left"/>
        <w:rPr>
          <w:rFonts w:hint="eastAsia" w:asciiTheme="minorEastAsia" w:hAnsiTheme="minorEastAsia" w:eastAsiaTheme="minorEastAsia" w:cstheme="minorEastAsia"/>
          <w:color w:val="000000"/>
          <w:sz w:val="21"/>
          <w:szCs w:val="21"/>
          <w:lang w:val="en-US" w:eastAsia="zh-CN" w:bidi="en-US"/>
        </w:rPr>
      </w:pPr>
      <w:bookmarkStart w:id="46" w:name="_GoBack"/>
      <w:bookmarkEnd w:id="46"/>
    </w:p>
    <w:sectPr>
      <w:pgSz w:w="11906" w:h="16838"/>
      <w:pgMar w:top="567" w:right="1134" w:bottom="1134" w:left="1418" w:header="1418" w:footer="1134" w:gutter="0"/>
      <w:pgNumType w:start="1"/>
      <w:cols w:space="720" w:num="1"/>
      <w:formProt w:val="0"/>
      <w:docGrid w:type="lines" w:linePitch="31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华文中宋">
    <w:altName w:val="宋体"/>
    <w:panose1 w:val="00000000000000000000"/>
    <w:charset w:val="86"/>
    <w:family w:val="auto"/>
    <w:pitch w:val="default"/>
    <w:sig w:usb0="00000000" w:usb1="00000000" w:usb2="00000010" w:usb3="00000000" w:csb0="0004009F"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9"/>
    </w:pPr>
    <w:r>
      <w:fldChar w:fldCharType="begin"/>
    </w:r>
    <w:r>
      <w:instrText xml:space="preserve"> PAGE  \* MERGEFORMAT </w:instrText>
    </w:r>
    <w:r>
      <w:fldChar w:fldCharType="separate"/>
    </w:r>
    <w:r>
      <w:t>1</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0"/>
    </w:pPr>
    <w:r>
      <w:t>DB34</w:t>
    </w:r>
    <w:r>
      <w:rPr>
        <w:rFonts w:hint="eastAsia"/>
      </w:rPr>
      <w:t>01</w:t>
    </w:r>
    <w:r>
      <w:t>/</w:t>
    </w:r>
    <w:r>
      <w:rPr>
        <w:rFonts w:hint="eastAsia"/>
      </w:rPr>
      <w:t>T</w:t>
    </w:r>
    <w:r>
      <w:t xml:space="preserve"> XXXXX—</w:t>
    </w:r>
    <w:r>
      <w:rPr>
        <w:rFonts w:hint="eastAsia"/>
      </w:rPr>
      <w:t>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102AD"/>
    <w:multiLevelType w:val="multilevel"/>
    <w:tmpl w:val="079102AD"/>
    <w:lvl w:ilvl="0" w:tentative="0">
      <w:start w:val="1"/>
      <w:numFmt w:val="decimal"/>
      <w:pStyle w:val="112"/>
      <w:suff w:val="nothing"/>
      <w:lvlText w:val="注%1："/>
      <w:lvlJc w:val="left"/>
      <w:pPr>
        <w:ind w:left="811" w:hanging="448"/>
      </w:pPr>
      <w:rPr>
        <w:rFonts w:hint="eastAsia" w:ascii="黑体" w:eastAsia="黑体"/>
        <w:b w:val="0"/>
        <w:i w:val="0"/>
        <w:sz w:val="18"/>
        <w:lang w:val="en-US"/>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
    <w:nsid w:val="093C6778"/>
    <w:multiLevelType w:val="multilevel"/>
    <w:tmpl w:val="093C6778"/>
    <w:lvl w:ilvl="0" w:tentative="0">
      <w:start w:val="1"/>
      <w:numFmt w:val="decimal"/>
      <w:pStyle w:val="93"/>
      <w:suff w:val="nothing"/>
      <w:lvlText w:val="示例%1："/>
      <w:lvlJc w:val="left"/>
      <w:pPr>
        <w:ind w:left="0" w:firstLine="397"/>
      </w:pPr>
      <w:rPr>
        <w:rFonts w:hint="eastAsia" w:ascii="黑体" w:eastAsia="黑体"/>
        <w:sz w:val="18"/>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2">
    <w:nsid w:val="0AE367E9"/>
    <w:multiLevelType w:val="multilevel"/>
    <w:tmpl w:val="0AE367E9"/>
    <w:lvl w:ilvl="0" w:tentative="0">
      <w:start w:val="1"/>
      <w:numFmt w:val="none"/>
      <w:pStyle w:val="84"/>
      <w:suff w:val="nothing"/>
      <w:lvlText w:val="%1示例："/>
      <w:lvlJc w:val="left"/>
      <w:pPr>
        <w:ind w:left="0" w:firstLine="363"/>
      </w:pPr>
      <w:rPr>
        <w:rFonts w:hint="eastAsia" w:ascii="黑体" w:eastAsia="黑体"/>
        <w:b w:val="0"/>
        <w:i w:val="0"/>
        <w:sz w:val="18"/>
        <w:szCs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3">
    <w:nsid w:val="0DDE2B46"/>
    <w:multiLevelType w:val="multilevel"/>
    <w:tmpl w:val="0DDE2B46"/>
    <w:lvl w:ilvl="0" w:tentative="0">
      <w:start w:val="1"/>
      <w:numFmt w:val="lowerLetter"/>
      <w:pStyle w:val="118"/>
      <w:suff w:val="nothing"/>
      <w:lvlText w:val="%1   "/>
      <w:lvlJc w:val="left"/>
      <w:pPr>
        <w:ind w:left="544" w:hanging="181"/>
      </w:pPr>
      <w:rPr>
        <w:rFonts w:hint="eastAsia" w:ascii="宋体" w:eastAsia="宋体"/>
        <w:b w:val="0"/>
        <w:i w:val="0"/>
        <w:sz w:val="18"/>
        <w:vertAlign w:val="superscript"/>
      </w:rPr>
    </w:lvl>
    <w:lvl w:ilvl="1" w:tentative="0">
      <w:start w:val="1"/>
      <w:numFmt w:val="lowerLetter"/>
      <w:lvlText w:val="%2"/>
      <w:lvlJc w:val="left"/>
      <w:pPr>
        <w:tabs>
          <w:tab w:val="left" w:pos="57"/>
        </w:tabs>
        <w:ind w:left="363" w:hanging="363"/>
      </w:pPr>
      <w:rPr>
        <w:rFonts w:hint="eastAsia"/>
      </w:rPr>
    </w:lvl>
    <w:lvl w:ilvl="2" w:tentative="0">
      <w:start w:val="1"/>
      <w:numFmt w:val="lowerRoman"/>
      <w:lvlText w:val="%3."/>
      <w:lvlJc w:val="right"/>
      <w:pPr>
        <w:tabs>
          <w:tab w:val="left" w:pos="57"/>
        </w:tabs>
        <w:ind w:left="363" w:hanging="363"/>
      </w:pPr>
      <w:rPr>
        <w:rFonts w:hint="eastAsia"/>
      </w:rPr>
    </w:lvl>
    <w:lvl w:ilvl="3" w:tentative="0">
      <w:start w:val="1"/>
      <w:numFmt w:val="decimal"/>
      <w:lvlText w:val="%4."/>
      <w:lvlJc w:val="left"/>
      <w:pPr>
        <w:tabs>
          <w:tab w:val="left" w:pos="57"/>
        </w:tabs>
        <w:ind w:left="363" w:hanging="363"/>
      </w:pPr>
      <w:rPr>
        <w:rFonts w:hint="eastAsia"/>
      </w:rPr>
    </w:lvl>
    <w:lvl w:ilvl="4" w:tentative="0">
      <w:start w:val="1"/>
      <w:numFmt w:val="lowerLetter"/>
      <w:lvlText w:val="%5)"/>
      <w:lvlJc w:val="left"/>
      <w:pPr>
        <w:tabs>
          <w:tab w:val="left" w:pos="57"/>
        </w:tabs>
        <w:ind w:left="363" w:hanging="363"/>
      </w:pPr>
      <w:rPr>
        <w:rFonts w:hint="eastAsia"/>
      </w:rPr>
    </w:lvl>
    <w:lvl w:ilvl="5" w:tentative="0">
      <w:start w:val="1"/>
      <w:numFmt w:val="lowerRoman"/>
      <w:lvlText w:val="%6."/>
      <w:lvlJc w:val="right"/>
      <w:pPr>
        <w:tabs>
          <w:tab w:val="left" w:pos="57"/>
        </w:tabs>
        <w:ind w:left="363" w:hanging="363"/>
      </w:pPr>
      <w:rPr>
        <w:rFonts w:hint="eastAsia"/>
      </w:rPr>
    </w:lvl>
    <w:lvl w:ilvl="6" w:tentative="0">
      <w:start w:val="1"/>
      <w:numFmt w:val="decimal"/>
      <w:lvlText w:val="%7."/>
      <w:lvlJc w:val="left"/>
      <w:pPr>
        <w:tabs>
          <w:tab w:val="left" w:pos="57"/>
        </w:tabs>
        <w:ind w:left="363" w:hanging="363"/>
      </w:pPr>
      <w:rPr>
        <w:rFonts w:hint="eastAsia"/>
      </w:rPr>
    </w:lvl>
    <w:lvl w:ilvl="7" w:tentative="0">
      <w:start w:val="1"/>
      <w:numFmt w:val="lowerLetter"/>
      <w:lvlText w:val="%8)"/>
      <w:lvlJc w:val="left"/>
      <w:pPr>
        <w:tabs>
          <w:tab w:val="left" w:pos="57"/>
        </w:tabs>
        <w:ind w:left="363" w:hanging="363"/>
      </w:pPr>
      <w:rPr>
        <w:rFonts w:hint="eastAsia"/>
      </w:rPr>
    </w:lvl>
    <w:lvl w:ilvl="8" w:tentative="0">
      <w:start w:val="1"/>
      <w:numFmt w:val="lowerRoman"/>
      <w:lvlText w:val="%9."/>
      <w:lvlJc w:val="right"/>
      <w:pPr>
        <w:tabs>
          <w:tab w:val="left" w:pos="57"/>
        </w:tabs>
        <w:ind w:left="363" w:hanging="363"/>
      </w:pPr>
      <w:rPr>
        <w:rFonts w:hint="eastAsia"/>
      </w:rPr>
    </w:lvl>
  </w:abstractNum>
  <w:abstractNum w:abstractNumId="4">
    <w:nsid w:val="1DBF583A"/>
    <w:multiLevelType w:val="multilevel"/>
    <w:tmpl w:val="1DBF583A"/>
    <w:lvl w:ilvl="0" w:tentative="0">
      <w:start w:val="1"/>
      <w:numFmt w:val="decimal"/>
      <w:pStyle w:val="108"/>
      <w:suff w:val="nothing"/>
      <w:lvlText w:val="注%1："/>
      <w:lvlJc w:val="left"/>
      <w:pPr>
        <w:ind w:left="811" w:hanging="448"/>
      </w:pPr>
      <w:rPr>
        <w:rFonts w:hint="eastAsia" w:ascii="黑体" w:eastAsia="黑体"/>
        <w:b w:val="0"/>
        <w:i w:val="0"/>
        <w:sz w:val="18"/>
        <w:szCs w:val="18"/>
        <w:vertAlign w:val="baseline"/>
      </w:rPr>
    </w:lvl>
    <w:lvl w:ilvl="1" w:tentative="0">
      <w:start w:val="1"/>
      <w:numFmt w:val="lowerLetter"/>
      <w:lvlText w:val="%2)"/>
      <w:lvlJc w:val="left"/>
      <w:pPr>
        <w:tabs>
          <w:tab w:val="left" w:pos="180"/>
        </w:tabs>
        <w:ind w:left="1172" w:hanging="629"/>
      </w:pPr>
      <w:rPr>
        <w:rFonts w:hint="eastAsia"/>
        <w:vertAlign w:val="baseline"/>
      </w:rPr>
    </w:lvl>
    <w:lvl w:ilvl="2" w:tentative="0">
      <w:start w:val="1"/>
      <w:numFmt w:val="lowerRoman"/>
      <w:lvlText w:val="%3."/>
      <w:lvlJc w:val="right"/>
      <w:pPr>
        <w:tabs>
          <w:tab w:val="left" w:pos="180"/>
        </w:tabs>
        <w:ind w:left="1172" w:hanging="629"/>
      </w:pPr>
      <w:rPr>
        <w:rFonts w:hint="eastAsia"/>
        <w:vertAlign w:val="baseline"/>
      </w:rPr>
    </w:lvl>
    <w:lvl w:ilvl="3" w:tentative="0">
      <w:start w:val="1"/>
      <w:numFmt w:val="decimal"/>
      <w:lvlText w:val="%4."/>
      <w:lvlJc w:val="left"/>
      <w:pPr>
        <w:tabs>
          <w:tab w:val="left" w:pos="180"/>
        </w:tabs>
        <w:ind w:left="1172" w:hanging="629"/>
      </w:pPr>
      <w:rPr>
        <w:rFonts w:hint="eastAsia"/>
        <w:vertAlign w:val="baseline"/>
      </w:rPr>
    </w:lvl>
    <w:lvl w:ilvl="4" w:tentative="0">
      <w:start w:val="1"/>
      <w:numFmt w:val="lowerLetter"/>
      <w:lvlText w:val="%5)"/>
      <w:lvlJc w:val="left"/>
      <w:pPr>
        <w:tabs>
          <w:tab w:val="left" w:pos="180"/>
        </w:tabs>
        <w:ind w:left="1172" w:hanging="629"/>
      </w:pPr>
      <w:rPr>
        <w:rFonts w:hint="eastAsia"/>
        <w:vertAlign w:val="baseline"/>
      </w:rPr>
    </w:lvl>
    <w:lvl w:ilvl="5" w:tentative="0">
      <w:start w:val="1"/>
      <w:numFmt w:val="lowerRoman"/>
      <w:lvlText w:val="%6."/>
      <w:lvlJc w:val="right"/>
      <w:pPr>
        <w:tabs>
          <w:tab w:val="left" w:pos="180"/>
        </w:tabs>
        <w:ind w:left="1172" w:hanging="629"/>
      </w:pPr>
      <w:rPr>
        <w:rFonts w:hint="eastAsia"/>
        <w:vertAlign w:val="baseline"/>
      </w:rPr>
    </w:lvl>
    <w:lvl w:ilvl="6" w:tentative="0">
      <w:start w:val="1"/>
      <w:numFmt w:val="decimal"/>
      <w:lvlText w:val="%7."/>
      <w:lvlJc w:val="left"/>
      <w:pPr>
        <w:tabs>
          <w:tab w:val="left" w:pos="180"/>
        </w:tabs>
        <w:ind w:left="1172" w:hanging="629"/>
      </w:pPr>
      <w:rPr>
        <w:rFonts w:hint="eastAsia"/>
        <w:vertAlign w:val="baseline"/>
      </w:rPr>
    </w:lvl>
    <w:lvl w:ilvl="7" w:tentative="0">
      <w:start w:val="1"/>
      <w:numFmt w:val="lowerLetter"/>
      <w:lvlText w:val="%8)"/>
      <w:lvlJc w:val="left"/>
      <w:pPr>
        <w:tabs>
          <w:tab w:val="left" w:pos="180"/>
        </w:tabs>
        <w:ind w:left="1172" w:hanging="629"/>
      </w:pPr>
      <w:rPr>
        <w:rFonts w:hint="eastAsia"/>
        <w:vertAlign w:val="baseline"/>
      </w:rPr>
    </w:lvl>
    <w:lvl w:ilvl="8" w:tentative="0">
      <w:start w:val="1"/>
      <w:numFmt w:val="lowerRoman"/>
      <w:lvlText w:val="%9."/>
      <w:lvlJc w:val="right"/>
      <w:pPr>
        <w:tabs>
          <w:tab w:val="left" w:pos="180"/>
        </w:tabs>
        <w:ind w:left="1172" w:hanging="629"/>
      </w:pPr>
      <w:rPr>
        <w:rFonts w:hint="eastAsia"/>
        <w:vertAlign w:val="baseline"/>
      </w:rPr>
    </w:lvl>
  </w:abstractNum>
  <w:abstractNum w:abstractNumId="5">
    <w:nsid w:val="1FC91163"/>
    <w:multiLevelType w:val="multilevel"/>
    <w:tmpl w:val="1FC91163"/>
    <w:lvl w:ilvl="0" w:tentative="0">
      <w:start w:val="1"/>
      <w:numFmt w:val="decimal"/>
      <w:pStyle w:val="82"/>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46"/>
      <w:suff w:val="nothing"/>
      <w:lvlText w:val="%1.%2　"/>
      <w:lvlJc w:val="left"/>
      <w:pPr>
        <w:ind w:left="0" w:firstLine="0"/>
      </w:pPr>
      <w:rPr>
        <w:rFonts w:hint="eastAsia" w:ascii="黑体" w:hAnsi="Times New Roman" w:eastAsia="黑体" w:cs="Times New Roman"/>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tentative="0">
      <w:start w:val="1"/>
      <w:numFmt w:val="decimal"/>
      <w:pStyle w:val="64"/>
      <w:suff w:val="nothing"/>
      <w:lvlText w:val="%1.%2.%3　"/>
      <w:lvlJc w:val="left"/>
      <w:pPr>
        <w:ind w:left="0" w:firstLine="0"/>
      </w:pPr>
      <w:rPr>
        <w:rFonts w:hint="eastAsia" w:ascii="黑体" w:hAnsi="Times New Roman" w:eastAsia="黑体"/>
        <w:b w:val="0"/>
        <w:i w:val="0"/>
        <w:sz w:val="21"/>
      </w:rPr>
    </w:lvl>
    <w:lvl w:ilvl="3" w:tentative="0">
      <w:start w:val="1"/>
      <w:numFmt w:val="decimal"/>
      <w:pStyle w:val="63"/>
      <w:suff w:val="nothing"/>
      <w:lvlText w:val="%1.%2.%3.%4　"/>
      <w:lvlJc w:val="left"/>
      <w:pPr>
        <w:ind w:left="0" w:firstLine="0"/>
      </w:pPr>
      <w:rPr>
        <w:rFonts w:hint="eastAsia" w:ascii="黑体" w:hAnsi="Times New Roman" w:eastAsia="黑体"/>
        <w:b w:val="0"/>
        <w:i w:val="0"/>
        <w:sz w:val="21"/>
      </w:rPr>
    </w:lvl>
    <w:lvl w:ilvl="4" w:tentative="0">
      <w:start w:val="1"/>
      <w:numFmt w:val="decimal"/>
      <w:pStyle w:val="75"/>
      <w:suff w:val="nothing"/>
      <w:lvlText w:val="%1.%2.%3.%4.%5　"/>
      <w:lvlJc w:val="left"/>
      <w:pPr>
        <w:ind w:left="0" w:firstLine="0"/>
      </w:pPr>
      <w:rPr>
        <w:rFonts w:hint="eastAsia" w:ascii="黑体" w:hAnsi="Times New Roman" w:eastAsia="黑体"/>
        <w:b w:val="0"/>
        <w:i w:val="0"/>
        <w:sz w:val="21"/>
      </w:rPr>
    </w:lvl>
    <w:lvl w:ilvl="5" w:tentative="0">
      <w:start w:val="1"/>
      <w:numFmt w:val="decimal"/>
      <w:pStyle w:val="92"/>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6">
    <w:nsid w:val="2A8F7113"/>
    <w:multiLevelType w:val="multilevel"/>
    <w:tmpl w:val="2A8F7113"/>
    <w:lvl w:ilvl="0" w:tentative="0">
      <w:start w:val="1"/>
      <w:numFmt w:val="upperLetter"/>
      <w:pStyle w:val="54"/>
      <w:suff w:val="space"/>
      <w:lvlText w:val="%1"/>
      <w:lvlJc w:val="left"/>
      <w:pPr>
        <w:ind w:left="623" w:hanging="425"/>
      </w:pPr>
      <w:rPr>
        <w:rFonts w:hint="eastAsia"/>
      </w:rPr>
    </w:lvl>
    <w:lvl w:ilvl="1" w:tentative="0">
      <w:start w:val="1"/>
      <w:numFmt w:val="decimal"/>
      <w:pStyle w:val="122"/>
      <w:suff w:val="nothing"/>
      <w:lvlText w:val="图%1.%2　"/>
      <w:lvlJc w:val="left"/>
      <w:pPr>
        <w:ind w:left="1190" w:hanging="567"/>
      </w:pPr>
      <w:rPr>
        <w:rFonts w:hint="eastAsia"/>
      </w:rPr>
    </w:lvl>
    <w:lvl w:ilvl="2" w:tentative="0">
      <w:start w:val="1"/>
      <w:numFmt w:val="decimal"/>
      <w:lvlText w:val="%1.%2.%3"/>
      <w:lvlJc w:val="left"/>
      <w:pPr>
        <w:tabs>
          <w:tab w:val="left" w:pos="1616"/>
        </w:tabs>
        <w:ind w:left="1616" w:hanging="567"/>
      </w:pPr>
      <w:rPr>
        <w:rFonts w:hint="eastAsia"/>
      </w:rPr>
    </w:lvl>
    <w:lvl w:ilvl="3" w:tentative="0">
      <w:start w:val="1"/>
      <w:numFmt w:val="decimal"/>
      <w:lvlText w:val="%1.%2.%3.%4"/>
      <w:lvlJc w:val="left"/>
      <w:pPr>
        <w:tabs>
          <w:tab w:val="left" w:pos="2914"/>
        </w:tabs>
        <w:ind w:left="2182" w:hanging="708"/>
      </w:pPr>
      <w:rPr>
        <w:rFonts w:hint="eastAsia"/>
      </w:rPr>
    </w:lvl>
    <w:lvl w:ilvl="4" w:tentative="0">
      <w:start w:val="1"/>
      <w:numFmt w:val="decimal"/>
      <w:lvlText w:val="%1.%2.%3.%4.%5"/>
      <w:lvlJc w:val="left"/>
      <w:pPr>
        <w:tabs>
          <w:tab w:val="left" w:pos="3699"/>
        </w:tabs>
        <w:ind w:left="2749" w:hanging="850"/>
      </w:pPr>
      <w:rPr>
        <w:rFonts w:hint="eastAsia"/>
      </w:rPr>
    </w:lvl>
    <w:lvl w:ilvl="5" w:tentative="0">
      <w:start w:val="1"/>
      <w:numFmt w:val="decimal"/>
      <w:lvlText w:val="%1.%2.%3.%4.%5.%6"/>
      <w:lvlJc w:val="left"/>
      <w:pPr>
        <w:tabs>
          <w:tab w:val="left" w:pos="4484"/>
        </w:tabs>
        <w:ind w:left="3458" w:hanging="1134"/>
      </w:pPr>
      <w:rPr>
        <w:rFonts w:hint="eastAsia"/>
      </w:rPr>
    </w:lvl>
    <w:lvl w:ilvl="6" w:tentative="0">
      <w:start w:val="1"/>
      <w:numFmt w:val="decimal"/>
      <w:lvlText w:val="%1.%2.%3.%4.%5.%6.%7"/>
      <w:lvlJc w:val="left"/>
      <w:pPr>
        <w:tabs>
          <w:tab w:val="left" w:pos="5269"/>
        </w:tabs>
        <w:ind w:left="4025" w:hanging="1276"/>
      </w:pPr>
      <w:rPr>
        <w:rFonts w:hint="eastAsia"/>
      </w:rPr>
    </w:lvl>
    <w:lvl w:ilvl="7" w:tentative="0">
      <w:start w:val="1"/>
      <w:numFmt w:val="decimal"/>
      <w:lvlText w:val="%1.%2.%3.%4.%5.%6.%7.%8"/>
      <w:lvlJc w:val="left"/>
      <w:pPr>
        <w:tabs>
          <w:tab w:val="left" w:pos="6054"/>
        </w:tabs>
        <w:ind w:left="4592" w:hanging="1418"/>
      </w:pPr>
      <w:rPr>
        <w:rFonts w:hint="eastAsia"/>
      </w:rPr>
    </w:lvl>
    <w:lvl w:ilvl="8" w:tentative="0">
      <w:start w:val="1"/>
      <w:numFmt w:val="decimal"/>
      <w:lvlText w:val="%1.%2.%3.%4.%5.%6.%7.%8.%9"/>
      <w:lvlJc w:val="left"/>
      <w:pPr>
        <w:tabs>
          <w:tab w:val="left" w:pos="6840"/>
        </w:tabs>
        <w:ind w:left="5300" w:hanging="1700"/>
      </w:pPr>
      <w:rPr>
        <w:rFonts w:hint="eastAsia"/>
      </w:rPr>
    </w:lvl>
  </w:abstractNum>
  <w:abstractNum w:abstractNumId="7">
    <w:nsid w:val="2C5917C3"/>
    <w:multiLevelType w:val="multilevel"/>
    <w:tmpl w:val="2C5917C3"/>
    <w:lvl w:ilvl="0" w:tentative="0">
      <w:start w:val="1"/>
      <w:numFmt w:val="none"/>
      <w:pStyle w:val="66"/>
      <w:suff w:val="nothing"/>
      <w:lvlText w:val="%1——"/>
      <w:lvlJc w:val="left"/>
      <w:pPr>
        <w:ind w:left="833" w:hanging="408"/>
      </w:pPr>
      <w:rPr>
        <w:rFonts w:hint="eastAsia"/>
      </w:rPr>
    </w:lvl>
    <w:lvl w:ilvl="1" w:tentative="0">
      <w:start w:val="1"/>
      <w:numFmt w:val="bullet"/>
      <w:pStyle w:val="52"/>
      <w:lvlText w:val=""/>
      <w:lvlJc w:val="left"/>
      <w:pPr>
        <w:tabs>
          <w:tab w:val="left" w:pos="760"/>
        </w:tabs>
        <w:ind w:left="1264" w:hanging="413"/>
      </w:pPr>
      <w:rPr>
        <w:rFonts w:hint="default" w:ascii="Symbol" w:hAnsi="Symbol"/>
        <w:color w:val="auto"/>
      </w:rPr>
    </w:lvl>
    <w:lvl w:ilvl="2" w:tentative="0">
      <w:start w:val="1"/>
      <w:numFmt w:val="bullet"/>
      <w:pStyle w:val="89"/>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8">
    <w:nsid w:val="3D733618"/>
    <w:multiLevelType w:val="multilevel"/>
    <w:tmpl w:val="3D733618"/>
    <w:lvl w:ilvl="0" w:tentative="0">
      <w:start w:val="1"/>
      <w:numFmt w:val="decimal"/>
      <w:pStyle w:val="22"/>
      <w:lvlText w:val="%1)"/>
      <w:lvlJc w:val="left"/>
      <w:pPr>
        <w:tabs>
          <w:tab w:val="left" w:pos="0"/>
        </w:tabs>
        <w:ind w:left="720" w:hanging="357"/>
      </w:pPr>
      <w:rPr>
        <w:rFonts w:hint="eastAsia"/>
      </w:rPr>
    </w:lvl>
    <w:lvl w:ilvl="1" w:tentative="0">
      <w:start w:val="1"/>
      <w:numFmt w:val="lowerLetter"/>
      <w:lvlText w:val="%2)"/>
      <w:lvlJc w:val="left"/>
      <w:pPr>
        <w:tabs>
          <w:tab w:val="left" w:pos="504"/>
        </w:tabs>
        <w:ind w:left="544" w:hanging="544"/>
      </w:pPr>
      <w:rPr>
        <w:rFonts w:hint="eastAsia"/>
      </w:rPr>
    </w:lvl>
    <w:lvl w:ilvl="2" w:tentative="0">
      <w:start w:val="1"/>
      <w:numFmt w:val="lowerRoman"/>
      <w:lvlText w:val="%3."/>
      <w:lvlJc w:val="right"/>
      <w:pPr>
        <w:tabs>
          <w:tab w:val="left" w:pos="532"/>
        </w:tabs>
        <w:ind w:left="544" w:hanging="544"/>
      </w:pPr>
      <w:rPr>
        <w:rFonts w:hint="eastAsia"/>
      </w:rPr>
    </w:lvl>
    <w:lvl w:ilvl="3" w:tentative="0">
      <w:start w:val="1"/>
      <w:numFmt w:val="decimal"/>
      <w:lvlText w:val="%4."/>
      <w:lvlJc w:val="left"/>
      <w:pPr>
        <w:tabs>
          <w:tab w:val="left" w:pos="560"/>
        </w:tabs>
        <w:ind w:left="544" w:hanging="544"/>
      </w:pPr>
      <w:rPr>
        <w:rFonts w:hint="eastAsia"/>
      </w:rPr>
    </w:lvl>
    <w:lvl w:ilvl="4" w:tentative="0">
      <w:start w:val="1"/>
      <w:numFmt w:val="lowerLetter"/>
      <w:lvlText w:val="%5)"/>
      <w:lvlJc w:val="left"/>
      <w:pPr>
        <w:tabs>
          <w:tab w:val="left" w:pos="588"/>
        </w:tabs>
        <w:ind w:left="544" w:hanging="544"/>
      </w:pPr>
      <w:rPr>
        <w:rFonts w:hint="eastAsia"/>
      </w:rPr>
    </w:lvl>
    <w:lvl w:ilvl="5" w:tentative="0">
      <w:start w:val="1"/>
      <w:numFmt w:val="lowerRoman"/>
      <w:lvlText w:val="%6."/>
      <w:lvlJc w:val="right"/>
      <w:pPr>
        <w:tabs>
          <w:tab w:val="left" w:pos="616"/>
        </w:tabs>
        <w:ind w:left="544" w:hanging="544"/>
      </w:pPr>
      <w:rPr>
        <w:rFonts w:hint="eastAsia"/>
      </w:rPr>
    </w:lvl>
    <w:lvl w:ilvl="6" w:tentative="0">
      <w:start w:val="1"/>
      <w:numFmt w:val="decimal"/>
      <w:lvlText w:val="%7."/>
      <w:lvlJc w:val="left"/>
      <w:pPr>
        <w:tabs>
          <w:tab w:val="left" w:pos="644"/>
        </w:tabs>
        <w:ind w:left="544" w:hanging="544"/>
      </w:pPr>
      <w:rPr>
        <w:rFonts w:hint="eastAsia"/>
      </w:rPr>
    </w:lvl>
    <w:lvl w:ilvl="7" w:tentative="0">
      <w:start w:val="1"/>
      <w:numFmt w:val="lowerLetter"/>
      <w:lvlText w:val="%8)"/>
      <w:lvlJc w:val="left"/>
      <w:pPr>
        <w:tabs>
          <w:tab w:val="left" w:pos="672"/>
        </w:tabs>
        <w:ind w:left="544" w:hanging="544"/>
      </w:pPr>
      <w:rPr>
        <w:rFonts w:hint="eastAsia"/>
      </w:rPr>
    </w:lvl>
    <w:lvl w:ilvl="8" w:tentative="0">
      <w:start w:val="1"/>
      <w:numFmt w:val="lowerRoman"/>
      <w:lvlText w:val="%9."/>
      <w:lvlJc w:val="right"/>
      <w:pPr>
        <w:tabs>
          <w:tab w:val="left" w:pos="700"/>
        </w:tabs>
        <w:ind w:left="544" w:hanging="544"/>
      </w:pPr>
      <w:rPr>
        <w:rFonts w:hint="eastAsia"/>
      </w:rPr>
    </w:lvl>
  </w:abstractNum>
  <w:abstractNum w:abstractNumId="9">
    <w:nsid w:val="44C50F90"/>
    <w:multiLevelType w:val="multilevel"/>
    <w:tmpl w:val="44C50F90"/>
    <w:lvl w:ilvl="0" w:tentative="0">
      <w:start w:val="1"/>
      <w:numFmt w:val="lowerLetter"/>
      <w:pStyle w:val="91"/>
      <w:lvlText w:val="%1)"/>
      <w:lvlJc w:val="left"/>
      <w:pPr>
        <w:tabs>
          <w:tab w:val="left" w:pos="840"/>
        </w:tabs>
        <w:ind w:left="839" w:hanging="419"/>
      </w:pPr>
      <w:rPr>
        <w:rFonts w:hint="eastAsia" w:ascii="宋体" w:eastAsia="宋体"/>
        <w:b w:val="0"/>
        <w:i w:val="0"/>
        <w:sz w:val="21"/>
        <w:szCs w:val="21"/>
      </w:rPr>
    </w:lvl>
    <w:lvl w:ilvl="1" w:tentative="0">
      <w:start w:val="1"/>
      <w:numFmt w:val="decimal"/>
      <w:pStyle w:val="95"/>
      <w:lvlText w:val="%2)"/>
      <w:lvlJc w:val="left"/>
      <w:pPr>
        <w:tabs>
          <w:tab w:val="left" w:pos="1260"/>
        </w:tabs>
        <w:ind w:left="1259" w:hanging="419"/>
      </w:pPr>
      <w:rPr>
        <w:rFonts w:hint="eastAsia"/>
      </w:rPr>
    </w:lvl>
    <w:lvl w:ilvl="2" w:tentative="0">
      <w:start w:val="1"/>
      <w:numFmt w:val="decimal"/>
      <w:pStyle w:val="109"/>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0">
    <w:nsid w:val="4B733A5F"/>
    <w:multiLevelType w:val="multilevel"/>
    <w:tmpl w:val="4B733A5F"/>
    <w:lvl w:ilvl="0" w:tentative="0">
      <w:start w:val="1"/>
      <w:numFmt w:val="decimal"/>
      <w:pStyle w:val="81"/>
      <w:suff w:val="nothing"/>
      <w:lvlText w:val="示例%1："/>
      <w:lvlJc w:val="left"/>
      <w:pPr>
        <w:ind w:left="0" w:firstLine="363"/>
      </w:pPr>
      <w:rPr>
        <w:rFonts w:hint="eastAsia" w:ascii="黑体" w:hAnsi="Times New Roman" w:eastAsia="黑体"/>
        <w:b w:val="0"/>
        <w:i w:val="0"/>
        <w:sz w:val="18"/>
        <w:szCs w:val="18"/>
        <w:vertAlign w:val="baseline"/>
      </w:rPr>
    </w:lvl>
    <w:lvl w:ilvl="1" w:tentative="0">
      <w:start w:val="1"/>
      <w:numFmt w:val="none"/>
      <w:suff w:val="space"/>
      <w:lvlText w:val=""/>
      <w:lvlJc w:val="left"/>
      <w:pPr>
        <w:ind w:left="0" w:firstLine="0"/>
      </w:pPr>
      <w:rPr>
        <w:rFonts w:hint="eastAsia"/>
        <w:vertAlign w:val="baseline"/>
      </w:rPr>
    </w:lvl>
    <w:lvl w:ilvl="2" w:tentative="0">
      <w:start w:val="1"/>
      <w:numFmt w:val="decimal"/>
      <w:suff w:val="space"/>
      <w:lvlText w:val="2.2.%3"/>
      <w:lvlJc w:val="left"/>
      <w:pPr>
        <w:ind w:left="0" w:firstLine="0"/>
      </w:pPr>
      <w:rPr>
        <w:rFonts w:hint="eastAsia"/>
        <w:vertAlign w:val="baseline"/>
      </w:rPr>
    </w:lvl>
    <w:lvl w:ilvl="3" w:tentative="0">
      <w:start w:val="1"/>
      <w:numFmt w:val="decimal"/>
      <w:lvlText w:val="%4."/>
      <w:lvlJc w:val="left"/>
      <w:pPr>
        <w:tabs>
          <w:tab w:val="left" w:pos="0"/>
        </w:tabs>
        <w:ind w:left="992" w:hanging="629"/>
      </w:pPr>
      <w:rPr>
        <w:rFonts w:hint="eastAsia"/>
        <w:vertAlign w:val="baseline"/>
      </w:rPr>
    </w:lvl>
    <w:lvl w:ilvl="4" w:tentative="0">
      <w:start w:val="1"/>
      <w:numFmt w:val="lowerLetter"/>
      <w:lvlText w:val="%5)"/>
      <w:lvlJc w:val="left"/>
      <w:pPr>
        <w:tabs>
          <w:tab w:val="left" w:pos="0"/>
        </w:tabs>
        <w:ind w:left="992" w:hanging="629"/>
      </w:pPr>
      <w:rPr>
        <w:rFonts w:hint="eastAsia"/>
        <w:vertAlign w:val="baseline"/>
      </w:rPr>
    </w:lvl>
    <w:lvl w:ilvl="5" w:tentative="0">
      <w:start w:val="1"/>
      <w:numFmt w:val="lowerRoman"/>
      <w:lvlText w:val="%6."/>
      <w:lvlJc w:val="right"/>
      <w:pPr>
        <w:tabs>
          <w:tab w:val="left" w:pos="0"/>
        </w:tabs>
        <w:ind w:left="992" w:hanging="629"/>
      </w:pPr>
      <w:rPr>
        <w:rFonts w:hint="eastAsia"/>
        <w:vertAlign w:val="baseline"/>
      </w:rPr>
    </w:lvl>
    <w:lvl w:ilvl="6" w:tentative="0">
      <w:start w:val="1"/>
      <w:numFmt w:val="decimal"/>
      <w:lvlText w:val="%7."/>
      <w:lvlJc w:val="left"/>
      <w:pPr>
        <w:tabs>
          <w:tab w:val="left" w:pos="0"/>
        </w:tabs>
        <w:ind w:left="992" w:hanging="629"/>
      </w:pPr>
      <w:rPr>
        <w:rFonts w:hint="eastAsia"/>
        <w:vertAlign w:val="baseline"/>
      </w:rPr>
    </w:lvl>
    <w:lvl w:ilvl="7" w:tentative="0">
      <w:start w:val="1"/>
      <w:numFmt w:val="lowerLetter"/>
      <w:lvlText w:val="%8)"/>
      <w:lvlJc w:val="left"/>
      <w:pPr>
        <w:tabs>
          <w:tab w:val="left" w:pos="0"/>
        </w:tabs>
        <w:ind w:left="992" w:hanging="629"/>
      </w:pPr>
      <w:rPr>
        <w:rFonts w:hint="eastAsia"/>
        <w:vertAlign w:val="baseline"/>
      </w:rPr>
    </w:lvl>
    <w:lvl w:ilvl="8" w:tentative="0">
      <w:start w:val="1"/>
      <w:numFmt w:val="lowerRoman"/>
      <w:lvlText w:val="%9."/>
      <w:lvlJc w:val="right"/>
      <w:pPr>
        <w:tabs>
          <w:tab w:val="left" w:pos="0"/>
        </w:tabs>
        <w:ind w:left="992" w:hanging="629"/>
      </w:pPr>
      <w:rPr>
        <w:rFonts w:hint="eastAsia"/>
        <w:vertAlign w:val="baseline"/>
      </w:rPr>
    </w:lvl>
  </w:abstractNum>
  <w:abstractNum w:abstractNumId="11">
    <w:nsid w:val="557C2AF5"/>
    <w:multiLevelType w:val="multilevel"/>
    <w:tmpl w:val="557C2AF5"/>
    <w:lvl w:ilvl="0" w:tentative="0">
      <w:start w:val="1"/>
      <w:numFmt w:val="decimal"/>
      <w:pStyle w:val="80"/>
      <w:suff w:val="nothing"/>
      <w:lvlText w:val="图%1　"/>
      <w:lvlJc w:val="left"/>
      <w:pPr>
        <w:ind w:left="0" w:firstLine="0"/>
      </w:pPr>
      <w:rPr>
        <w:rFonts w:hint="eastAsia" w:ascii="黑体" w:hAnsi="Times New Roman" w:eastAsia="黑体"/>
        <w:b w:val="0"/>
        <w:i w:val="0"/>
        <w:sz w:val="21"/>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2">
    <w:nsid w:val="60B55DC2"/>
    <w:multiLevelType w:val="multilevel"/>
    <w:tmpl w:val="60B55DC2"/>
    <w:lvl w:ilvl="0" w:tentative="0">
      <w:start w:val="1"/>
      <w:numFmt w:val="upperLetter"/>
      <w:pStyle w:val="97"/>
      <w:lvlText w:val="%1"/>
      <w:lvlJc w:val="left"/>
      <w:pPr>
        <w:tabs>
          <w:tab w:val="left" w:pos="0"/>
        </w:tabs>
        <w:ind w:left="0" w:hanging="425"/>
      </w:pPr>
      <w:rPr>
        <w:rFonts w:hint="eastAsia"/>
      </w:rPr>
    </w:lvl>
    <w:lvl w:ilvl="1" w:tentative="0">
      <w:start w:val="1"/>
      <w:numFmt w:val="decimal"/>
      <w:pStyle w:val="83"/>
      <w:suff w:val="nothing"/>
      <w:lvlText w:val="表%1.%2　"/>
      <w:lvlJc w:val="left"/>
      <w:pPr>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abstractNum w:abstractNumId="13">
    <w:nsid w:val="646260FA"/>
    <w:multiLevelType w:val="multilevel"/>
    <w:tmpl w:val="646260FA"/>
    <w:lvl w:ilvl="0" w:tentative="0">
      <w:start w:val="1"/>
      <w:numFmt w:val="decimal"/>
      <w:pStyle w:val="70"/>
      <w:suff w:val="nothing"/>
      <w:lvlText w:val="表%1　"/>
      <w:lvlJc w:val="left"/>
      <w:pPr>
        <w:ind w:left="0" w:firstLine="0"/>
      </w:pPr>
      <w:rPr>
        <w:rFonts w:hint="eastAsia" w:ascii="黑体" w:hAnsi="Times New Roman" w:eastAsia="黑体"/>
        <w:b w:val="0"/>
        <w:i w:val="0"/>
        <w:sz w:val="21"/>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4">
    <w:nsid w:val="657D3FBC"/>
    <w:multiLevelType w:val="multilevel"/>
    <w:tmpl w:val="657D3FBC"/>
    <w:lvl w:ilvl="0" w:tentative="0">
      <w:start w:val="1"/>
      <w:numFmt w:val="upperLetter"/>
      <w:pStyle w:val="65"/>
      <w:suff w:val="nothing"/>
      <w:lvlText w:val="附　录　%1"/>
      <w:lvlJc w:val="left"/>
      <w:pPr>
        <w:ind w:left="0" w:firstLine="0"/>
      </w:pPr>
      <w:rPr>
        <w:rFonts w:hint="eastAsia" w:ascii="黑体" w:hAnsi="Times New Roman" w:eastAsia="黑体"/>
        <w:b w:val="0"/>
        <w:i w:val="0"/>
        <w:spacing w:val="0"/>
        <w:w w:val="100"/>
        <w:sz w:val="21"/>
      </w:rPr>
    </w:lvl>
    <w:lvl w:ilvl="1" w:tentative="0">
      <w:start w:val="1"/>
      <w:numFmt w:val="decimal"/>
      <w:pStyle w:val="58"/>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57"/>
      <w:suff w:val="nothing"/>
      <w:lvlText w:val="%1.%2.%3　"/>
      <w:lvlJc w:val="left"/>
      <w:pPr>
        <w:ind w:left="0" w:firstLine="0"/>
      </w:pPr>
      <w:rPr>
        <w:rFonts w:hint="eastAsia" w:ascii="黑体" w:hAnsi="Times New Roman" w:eastAsia="黑体"/>
        <w:b w:val="0"/>
        <w:i w:val="0"/>
        <w:sz w:val="21"/>
      </w:rPr>
    </w:lvl>
    <w:lvl w:ilvl="3" w:tentative="0">
      <w:start w:val="1"/>
      <w:numFmt w:val="decimal"/>
      <w:pStyle w:val="41"/>
      <w:suff w:val="nothing"/>
      <w:lvlText w:val="%1.%2.%3.%4　"/>
      <w:lvlJc w:val="left"/>
      <w:pPr>
        <w:ind w:left="0" w:firstLine="0"/>
      </w:pPr>
      <w:rPr>
        <w:rFonts w:hint="eastAsia" w:ascii="黑体" w:hAnsi="Times New Roman" w:eastAsia="黑体"/>
        <w:b w:val="0"/>
        <w:i w:val="0"/>
        <w:sz w:val="21"/>
      </w:rPr>
    </w:lvl>
    <w:lvl w:ilvl="4" w:tentative="0">
      <w:start w:val="1"/>
      <w:numFmt w:val="decimal"/>
      <w:pStyle w:val="40"/>
      <w:suff w:val="nothing"/>
      <w:lvlText w:val="%1.%2.%3.%4.%5　"/>
      <w:lvlJc w:val="left"/>
      <w:pPr>
        <w:ind w:left="0" w:firstLine="0"/>
      </w:pPr>
      <w:rPr>
        <w:rFonts w:hint="eastAsia" w:ascii="黑体" w:hAnsi="Times New Roman" w:eastAsia="黑体"/>
        <w:b w:val="0"/>
        <w:i w:val="0"/>
        <w:sz w:val="21"/>
      </w:rPr>
    </w:lvl>
    <w:lvl w:ilvl="5" w:tentative="0">
      <w:start w:val="1"/>
      <w:numFmt w:val="decimal"/>
      <w:pStyle w:val="39"/>
      <w:suff w:val="nothing"/>
      <w:lvlText w:val="%1.%2.%3.%4.%5.%6　"/>
      <w:lvlJc w:val="left"/>
      <w:pPr>
        <w:ind w:left="0" w:firstLine="0"/>
      </w:pPr>
      <w:rPr>
        <w:rFonts w:hint="eastAsia" w:ascii="黑体" w:hAnsi="Times New Roman" w:eastAsia="黑体"/>
        <w:b w:val="0"/>
        <w:i w:val="0"/>
        <w:sz w:val="21"/>
      </w:rPr>
    </w:lvl>
    <w:lvl w:ilvl="6" w:tentative="0">
      <w:start w:val="1"/>
      <w:numFmt w:val="decimal"/>
      <w:pStyle w:val="71"/>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5">
    <w:nsid w:val="6D6C07CD"/>
    <w:multiLevelType w:val="multilevel"/>
    <w:tmpl w:val="6D6C07CD"/>
    <w:lvl w:ilvl="0" w:tentative="0">
      <w:start w:val="1"/>
      <w:numFmt w:val="lowerLetter"/>
      <w:pStyle w:val="110"/>
      <w:lvlText w:val="%1)"/>
      <w:lvlJc w:val="left"/>
      <w:pPr>
        <w:tabs>
          <w:tab w:val="left" w:pos="839"/>
        </w:tabs>
        <w:ind w:left="839" w:hanging="419"/>
      </w:pPr>
      <w:rPr>
        <w:rFonts w:hint="eastAsia" w:ascii="宋体" w:eastAsia="宋体"/>
        <w:b w:val="0"/>
        <w:i w:val="0"/>
        <w:sz w:val="21"/>
      </w:rPr>
    </w:lvl>
    <w:lvl w:ilvl="1" w:tentative="0">
      <w:start w:val="1"/>
      <w:numFmt w:val="decimal"/>
      <w:pStyle w:val="76"/>
      <w:lvlText w:val="%2)"/>
      <w:lvlJc w:val="left"/>
      <w:pPr>
        <w:tabs>
          <w:tab w:val="left" w:pos="840"/>
        </w:tabs>
        <w:ind w:left="839" w:hanging="419"/>
      </w:pPr>
      <w:rPr>
        <w:rFonts w:hint="eastAsia" w:ascii="宋体" w:eastAsia="宋体"/>
        <w:b w:val="0"/>
        <w:i w:val="0"/>
        <w:sz w:val="21"/>
      </w:rPr>
    </w:lvl>
    <w:lvl w:ilvl="2" w:tentative="0">
      <w:start w:val="1"/>
      <w:numFmt w:val="lowerRoman"/>
      <w:lvlText w:val="%3."/>
      <w:lvlJc w:val="right"/>
      <w:pPr>
        <w:tabs>
          <w:tab w:val="left" w:pos="1260"/>
        </w:tabs>
        <w:ind w:left="1259" w:hanging="419"/>
      </w:pPr>
      <w:rPr>
        <w:rFonts w:hint="eastAsia"/>
      </w:rPr>
    </w:lvl>
    <w:lvl w:ilvl="3" w:tentative="0">
      <w:start w:val="1"/>
      <w:numFmt w:val="decimal"/>
      <w:lvlText w:val="%4."/>
      <w:lvlJc w:val="left"/>
      <w:pPr>
        <w:tabs>
          <w:tab w:val="left" w:pos="1680"/>
        </w:tabs>
        <w:ind w:left="1679" w:hanging="419"/>
      </w:pPr>
      <w:rPr>
        <w:rFonts w:hint="eastAsia"/>
      </w:rPr>
    </w:lvl>
    <w:lvl w:ilvl="4" w:tentative="0">
      <w:start w:val="1"/>
      <w:numFmt w:val="lowerLetter"/>
      <w:lvlText w:val="%5)"/>
      <w:lvlJc w:val="left"/>
      <w:pPr>
        <w:tabs>
          <w:tab w:val="left" w:pos="2100"/>
        </w:tabs>
        <w:ind w:left="2099" w:hanging="419"/>
      </w:pPr>
      <w:rPr>
        <w:rFonts w:hint="eastAsia"/>
      </w:rPr>
    </w:lvl>
    <w:lvl w:ilvl="5" w:tentative="0">
      <w:start w:val="1"/>
      <w:numFmt w:val="lowerRoman"/>
      <w:lvlText w:val="%6."/>
      <w:lvlJc w:val="right"/>
      <w:pPr>
        <w:tabs>
          <w:tab w:val="left" w:pos="2520"/>
        </w:tabs>
        <w:ind w:left="2519" w:hanging="419"/>
      </w:pPr>
      <w:rPr>
        <w:rFonts w:hint="eastAsia"/>
      </w:rPr>
    </w:lvl>
    <w:lvl w:ilvl="6" w:tentative="0">
      <w:start w:val="1"/>
      <w:numFmt w:val="decimal"/>
      <w:lvlText w:val="%7."/>
      <w:lvlJc w:val="left"/>
      <w:pPr>
        <w:tabs>
          <w:tab w:val="left" w:pos="2940"/>
        </w:tabs>
        <w:ind w:left="2939" w:hanging="419"/>
      </w:pPr>
      <w:rPr>
        <w:rFonts w:hint="eastAsia"/>
      </w:rPr>
    </w:lvl>
    <w:lvl w:ilvl="7" w:tentative="0">
      <w:start w:val="1"/>
      <w:numFmt w:val="lowerLetter"/>
      <w:lvlText w:val="%8)"/>
      <w:lvlJc w:val="left"/>
      <w:pPr>
        <w:tabs>
          <w:tab w:val="left" w:pos="3360"/>
        </w:tabs>
        <w:ind w:left="3359" w:hanging="419"/>
      </w:pPr>
      <w:rPr>
        <w:rFonts w:hint="eastAsia"/>
      </w:rPr>
    </w:lvl>
    <w:lvl w:ilvl="8" w:tentative="0">
      <w:start w:val="1"/>
      <w:numFmt w:val="lowerRoman"/>
      <w:lvlText w:val="%9."/>
      <w:lvlJc w:val="right"/>
      <w:pPr>
        <w:tabs>
          <w:tab w:val="left" w:pos="3780"/>
        </w:tabs>
        <w:ind w:left="3779" w:hanging="419"/>
      </w:pPr>
      <w:rPr>
        <w:rFonts w:hint="eastAsia"/>
      </w:rPr>
    </w:lvl>
  </w:abstractNum>
  <w:abstractNum w:abstractNumId="16">
    <w:nsid w:val="6DBF04F4"/>
    <w:multiLevelType w:val="multilevel"/>
    <w:tmpl w:val="6DBF04F4"/>
    <w:lvl w:ilvl="0" w:tentative="0">
      <w:start w:val="1"/>
      <w:numFmt w:val="none"/>
      <w:pStyle w:val="51"/>
      <w:suff w:val="nothing"/>
      <w:lvlText w:val="%1注："/>
      <w:lvlJc w:val="left"/>
      <w:pPr>
        <w:ind w:left="726" w:hanging="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num w:numId="1">
    <w:abstractNumId w:val="8"/>
  </w:num>
  <w:num w:numId="2">
    <w:abstractNumId w:val="14"/>
  </w:num>
  <w:num w:numId="3">
    <w:abstractNumId w:val="5"/>
  </w:num>
  <w:num w:numId="4">
    <w:abstractNumId w:val="16"/>
  </w:num>
  <w:num w:numId="5">
    <w:abstractNumId w:val="7"/>
  </w:num>
  <w:num w:numId="6">
    <w:abstractNumId w:val="6"/>
  </w:num>
  <w:num w:numId="7">
    <w:abstractNumId w:val="13"/>
  </w:num>
  <w:num w:numId="8">
    <w:abstractNumId w:val="15"/>
  </w:num>
  <w:num w:numId="9">
    <w:abstractNumId w:val="11"/>
  </w:num>
  <w:num w:numId="10">
    <w:abstractNumId w:val="10"/>
  </w:num>
  <w:num w:numId="11">
    <w:abstractNumId w:val="12"/>
  </w:num>
  <w:num w:numId="12">
    <w:abstractNumId w:val="2"/>
  </w:num>
  <w:num w:numId="13">
    <w:abstractNumId w:val="9"/>
  </w:num>
  <w:num w:numId="14">
    <w:abstractNumId w:val="1"/>
  </w:num>
  <w:num w:numId="15">
    <w:abstractNumId w:val="4"/>
  </w:num>
  <w:num w:numId="16">
    <w:abstractNumId w:val="0"/>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35925"/>
    <w:rsid w:val="00000244"/>
    <w:rsid w:val="0000185F"/>
    <w:rsid w:val="00002CB0"/>
    <w:rsid w:val="00003F11"/>
    <w:rsid w:val="0000586F"/>
    <w:rsid w:val="00013D86"/>
    <w:rsid w:val="00013E02"/>
    <w:rsid w:val="00020CAF"/>
    <w:rsid w:val="00020CF7"/>
    <w:rsid w:val="0002143C"/>
    <w:rsid w:val="00025A65"/>
    <w:rsid w:val="00026C31"/>
    <w:rsid w:val="00027280"/>
    <w:rsid w:val="000320A7"/>
    <w:rsid w:val="00035925"/>
    <w:rsid w:val="00042C34"/>
    <w:rsid w:val="00050D76"/>
    <w:rsid w:val="00053D5F"/>
    <w:rsid w:val="00061740"/>
    <w:rsid w:val="00063A01"/>
    <w:rsid w:val="00067CDF"/>
    <w:rsid w:val="00073974"/>
    <w:rsid w:val="00074FBE"/>
    <w:rsid w:val="00083A09"/>
    <w:rsid w:val="0009005E"/>
    <w:rsid w:val="00092857"/>
    <w:rsid w:val="000A0A05"/>
    <w:rsid w:val="000A20A9"/>
    <w:rsid w:val="000A48B1"/>
    <w:rsid w:val="000B3143"/>
    <w:rsid w:val="000B4DAF"/>
    <w:rsid w:val="000C09B6"/>
    <w:rsid w:val="000C6764"/>
    <w:rsid w:val="000C6B05"/>
    <w:rsid w:val="000C6DD6"/>
    <w:rsid w:val="000C73D4"/>
    <w:rsid w:val="000D22D5"/>
    <w:rsid w:val="000D3D4C"/>
    <w:rsid w:val="000D4F51"/>
    <w:rsid w:val="000D718B"/>
    <w:rsid w:val="000E0440"/>
    <w:rsid w:val="000E0C46"/>
    <w:rsid w:val="000F030C"/>
    <w:rsid w:val="000F129C"/>
    <w:rsid w:val="000F5104"/>
    <w:rsid w:val="0010280F"/>
    <w:rsid w:val="001056DE"/>
    <w:rsid w:val="0010579F"/>
    <w:rsid w:val="0011062E"/>
    <w:rsid w:val="001124C0"/>
    <w:rsid w:val="00125F2A"/>
    <w:rsid w:val="0013175F"/>
    <w:rsid w:val="00131D0B"/>
    <w:rsid w:val="001327B1"/>
    <w:rsid w:val="00146CD7"/>
    <w:rsid w:val="001512B4"/>
    <w:rsid w:val="001530E7"/>
    <w:rsid w:val="0015657E"/>
    <w:rsid w:val="001620A5"/>
    <w:rsid w:val="00164E53"/>
    <w:rsid w:val="0016699D"/>
    <w:rsid w:val="00173504"/>
    <w:rsid w:val="00175159"/>
    <w:rsid w:val="00176208"/>
    <w:rsid w:val="00177663"/>
    <w:rsid w:val="0018211B"/>
    <w:rsid w:val="001840D3"/>
    <w:rsid w:val="00185694"/>
    <w:rsid w:val="001900F8"/>
    <w:rsid w:val="0019047D"/>
    <w:rsid w:val="00191258"/>
    <w:rsid w:val="00192680"/>
    <w:rsid w:val="00192866"/>
    <w:rsid w:val="00193037"/>
    <w:rsid w:val="00193A2C"/>
    <w:rsid w:val="00194345"/>
    <w:rsid w:val="001A288E"/>
    <w:rsid w:val="001B5533"/>
    <w:rsid w:val="001B6DC2"/>
    <w:rsid w:val="001B701D"/>
    <w:rsid w:val="001C149C"/>
    <w:rsid w:val="001C21AC"/>
    <w:rsid w:val="001C47BA"/>
    <w:rsid w:val="001C59EA"/>
    <w:rsid w:val="001C6EED"/>
    <w:rsid w:val="001D406C"/>
    <w:rsid w:val="001D41EE"/>
    <w:rsid w:val="001D7505"/>
    <w:rsid w:val="001E0380"/>
    <w:rsid w:val="001E13B1"/>
    <w:rsid w:val="001F3A19"/>
    <w:rsid w:val="00205DDC"/>
    <w:rsid w:val="00205ED5"/>
    <w:rsid w:val="00211590"/>
    <w:rsid w:val="00220A2C"/>
    <w:rsid w:val="0023090A"/>
    <w:rsid w:val="00231C7B"/>
    <w:rsid w:val="00234467"/>
    <w:rsid w:val="00237D8D"/>
    <w:rsid w:val="00241DA2"/>
    <w:rsid w:val="0024200C"/>
    <w:rsid w:val="0024458A"/>
    <w:rsid w:val="00247FEE"/>
    <w:rsid w:val="00250E7D"/>
    <w:rsid w:val="002565D5"/>
    <w:rsid w:val="002622C0"/>
    <w:rsid w:val="00272081"/>
    <w:rsid w:val="002778AE"/>
    <w:rsid w:val="0028269A"/>
    <w:rsid w:val="00283590"/>
    <w:rsid w:val="00286973"/>
    <w:rsid w:val="00294E70"/>
    <w:rsid w:val="002A1924"/>
    <w:rsid w:val="002A7420"/>
    <w:rsid w:val="002B0F12"/>
    <w:rsid w:val="002B1308"/>
    <w:rsid w:val="002B18AB"/>
    <w:rsid w:val="002B43FF"/>
    <w:rsid w:val="002B4554"/>
    <w:rsid w:val="002B6FE2"/>
    <w:rsid w:val="002C12C2"/>
    <w:rsid w:val="002C72D8"/>
    <w:rsid w:val="002C75E1"/>
    <w:rsid w:val="002D11FA"/>
    <w:rsid w:val="002D380B"/>
    <w:rsid w:val="002E0DDF"/>
    <w:rsid w:val="002E2906"/>
    <w:rsid w:val="002E5635"/>
    <w:rsid w:val="002E64C3"/>
    <w:rsid w:val="002E6A2C"/>
    <w:rsid w:val="002F09CA"/>
    <w:rsid w:val="002F1D8C"/>
    <w:rsid w:val="002F21DA"/>
    <w:rsid w:val="002F667E"/>
    <w:rsid w:val="00301F39"/>
    <w:rsid w:val="00310617"/>
    <w:rsid w:val="00325926"/>
    <w:rsid w:val="00327A8A"/>
    <w:rsid w:val="00332A2A"/>
    <w:rsid w:val="00336610"/>
    <w:rsid w:val="0034291A"/>
    <w:rsid w:val="00343F73"/>
    <w:rsid w:val="00345060"/>
    <w:rsid w:val="0035323B"/>
    <w:rsid w:val="00357C0F"/>
    <w:rsid w:val="003609D2"/>
    <w:rsid w:val="00363F22"/>
    <w:rsid w:val="00365ACB"/>
    <w:rsid w:val="00366370"/>
    <w:rsid w:val="00366949"/>
    <w:rsid w:val="00371CF9"/>
    <w:rsid w:val="003737E4"/>
    <w:rsid w:val="00375564"/>
    <w:rsid w:val="003773E3"/>
    <w:rsid w:val="003775F5"/>
    <w:rsid w:val="0038159E"/>
    <w:rsid w:val="00381A90"/>
    <w:rsid w:val="00382840"/>
    <w:rsid w:val="00383191"/>
    <w:rsid w:val="00386DED"/>
    <w:rsid w:val="003912E7"/>
    <w:rsid w:val="00393947"/>
    <w:rsid w:val="003A2275"/>
    <w:rsid w:val="003A2C43"/>
    <w:rsid w:val="003A6A4F"/>
    <w:rsid w:val="003A7088"/>
    <w:rsid w:val="003B00DF"/>
    <w:rsid w:val="003B0FD5"/>
    <w:rsid w:val="003B1275"/>
    <w:rsid w:val="003B1778"/>
    <w:rsid w:val="003C11CB"/>
    <w:rsid w:val="003C4AA2"/>
    <w:rsid w:val="003C75F3"/>
    <w:rsid w:val="003C78A3"/>
    <w:rsid w:val="003E1867"/>
    <w:rsid w:val="003E5729"/>
    <w:rsid w:val="003F38AB"/>
    <w:rsid w:val="003F4EE0"/>
    <w:rsid w:val="00402153"/>
    <w:rsid w:val="00402FC1"/>
    <w:rsid w:val="00405A7D"/>
    <w:rsid w:val="00415082"/>
    <w:rsid w:val="004161FD"/>
    <w:rsid w:val="00425082"/>
    <w:rsid w:val="00426F64"/>
    <w:rsid w:val="00431DEB"/>
    <w:rsid w:val="00446B29"/>
    <w:rsid w:val="00447AF7"/>
    <w:rsid w:val="004528D7"/>
    <w:rsid w:val="00453F9A"/>
    <w:rsid w:val="004573D4"/>
    <w:rsid w:val="00460396"/>
    <w:rsid w:val="004635AE"/>
    <w:rsid w:val="00471B59"/>
    <w:rsid w:val="00471E91"/>
    <w:rsid w:val="00474675"/>
    <w:rsid w:val="0047470C"/>
    <w:rsid w:val="00490D98"/>
    <w:rsid w:val="00491404"/>
    <w:rsid w:val="00491B74"/>
    <w:rsid w:val="0049254E"/>
    <w:rsid w:val="00494335"/>
    <w:rsid w:val="00494D0C"/>
    <w:rsid w:val="004A35F9"/>
    <w:rsid w:val="004B24C1"/>
    <w:rsid w:val="004C292F"/>
    <w:rsid w:val="004C57D3"/>
    <w:rsid w:val="004D70AB"/>
    <w:rsid w:val="004E28FE"/>
    <w:rsid w:val="004E7518"/>
    <w:rsid w:val="004F40F5"/>
    <w:rsid w:val="00510280"/>
    <w:rsid w:val="00511C35"/>
    <w:rsid w:val="00513D73"/>
    <w:rsid w:val="00514A43"/>
    <w:rsid w:val="0051649C"/>
    <w:rsid w:val="00516AED"/>
    <w:rsid w:val="005174E5"/>
    <w:rsid w:val="00522393"/>
    <w:rsid w:val="00522620"/>
    <w:rsid w:val="00524C22"/>
    <w:rsid w:val="00525656"/>
    <w:rsid w:val="00534C02"/>
    <w:rsid w:val="005421B6"/>
    <w:rsid w:val="0054264B"/>
    <w:rsid w:val="00543786"/>
    <w:rsid w:val="005533D7"/>
    <w:rsid w:val="00557B7B"/>
    <w:rsid w:val="005703DE"/>
    <w:rsid w:val="005714B7"/>
    <w:rsid w:val="00571A13"/>
    <w:rsid w:val="00580FD2"/>
    <w:rsid w:val="00581E9F"/>
    <w:rsid w:val="0058464E"/>
    <w:rsid w:val="005907B6"/>
    <w:rsid w:val="00593328"/>
    <w:rsid w:val="00594AF5"/>
    <w:rsid w:val="00597E8A"/>
    <w:rsid w:val="005A01CB"/>
    <w:rsid w:val="005A58FF"/>
    <w:rsid w:val="005A5EAF"/>
    <w:rsid w:val="005A64C0"/>
    <w:rsid w:val="005B3C11"/>
    <w:rsid w:val="005C1C28"/>
    <w:rsid w:val="005C2792"/>
    <w:rsid w:val="005C61CA"/>
    <w:rsid w:val="005C6DB5"/>
    <w:rsid w:val="005C701C"/>
    <w:rsid w:val="005D7A88"/>
    <w:rsid w:val="005E0999"/>
    <w:rsid w:val="005E19E7"/>
    <w:rsid w:val="00605CBC"/>
    <w:rsid w:val="00607A7C"/>
    <w:rsid w:val="006145BD"/>
    <w:rsid w:val="0061716C"/>
    <w:rsid w:val="00623B41"/>
    <w:rsid w:val="006243A1"/>
    <w:rsid w:val="00632E56"/>
    <w:rsid w:val="00635CBA"/>
    <w:rsid w:val="00637B4C"/>
    <w:rsid w:val="006428A7"/>
    <w:rsid w:val="0064338B"/>
    <w:rsid w:val="00646542"/>
    <w:rsid w:val="006504F4"/>
    <w:rsid w:val="00650BB3"/>
    <w:rsid w:val="006544A0"/>
    <w:rsid w:val="00654BC9"/>
    <w:rsid w:val="006552FD"/>
    <w:rsid w:val="00663AF3"/>
    <w:rsid w:val="00666410"/>
    <w:rsid w:val="00666B6C"/>
    <w:rsid w:val="00682682"/>
    <w:rsid w:val="00682702"/>
    <w:rsid w:val="00684FFC"/>
    <w:rsid w:val="00687210"/>
    <w:rsid w:val="00687E15"/>
    <w:rsid w:val="00692368"/>
    <w:rsid w:val="00694E51"/>
    <w:rsid w:val="00697392"/>
    <w:rsid w:val="006A0E14"/>
    <w:rsid w:val="006A2EBC"/>
    <w:rsid w:val="006A5EA0"/>
    <w:rsid w:val="006A783B"/>
    <w:rsid w:val="006A7B33"/>
    <w:rsid w:val="006B4E13"/>
    <w:rsid w:val="006B50E1"/>
    <w:rsid w:val="006B6A40"/>
    <w:rsid w:val="006B75DD"/>
    <w:rsid w:val="006C67E0"/>
    <w:rsid w:val="006C6DD8"/>
    <w:rsid w:val="006C7ABA"/>
    <w:rsid w:val="006D0D60"/>
    <w:rsid w:val="006D1122"/>
    <w:rsid w:val="006D2C77"/>
    <w:rsid w:val="006D3C00"/>
    <w:rsid w:val="006D3CED"/>
    <w:rsid w:val="006E1ED2"/>
    <w:rsid w:val="006E3675"/>
    <w:rsid w:val="006E4A7F"/>
    <w:rsid w:val="006E69B7"/>
    <w:rsid w:val="00700A00"/>
    <w:rsid w:val="00701536"/>
    <w:rsid w:val="00704DF6"/>
    <w:rsid w:val="0070651C"/>
    <w:rsid w:val="00706CB4"/>
    <w:rsid w:val="007132A3"/>
    <w:rsid w:val="0071509D"/>
    <w:rsid w:val="00715424"/>
    <w:rsid w:val="00716421"/>
    <w:rsid w:val="00724EFB"/>
    <w:rsid w:val="007413DA"/>
    <w:rsid w:val="007419C3"/>
    <w:rsid w:val="007467A7"/>
    <w:rsid w:val="007469DD"/>
    <w:rsid w:val="0074741B"/>
    <w:rsid w:val="0074759E"/>
    <w:rsid w:val="007478EA"/>
    <w:rsid w:val="0075415C"/>
    <w:rsid w:val="00763502"/>
    <w:rsid w:val="00771376"/>
    <w:rsid w:val="00774688"/>
    <w:rsid w:val="0077529C"/>
    <w:rsid w:val="007752C5"/>
    <w:rsid w:val="0078347C"/>
    <w:rsid w:val="00790CEE"/>
    <w:rsid w:val="007913AB"/>
    <w:rsid w:val="007914F7"/>
    <w:rsid w:val="00794F8C"/>
    <w:rsid w:val="00797120"/>
    <w:rsid w:val="007B1625"/>
    <w:rsid w:val="007B706E"/>
    <w:rsid w:val="007B71EB"/>
    <w:rsid w:val="007C5355"/>
    <w:rsid w:val="007C576A"/>
    <w:rsid w:val="007C5AF2"/>
    <w:rsid w:val="007C6205"/>
    <w:rsid w:val="007C686A"/>
    <w:rsid w:val="007C728E"/>
    <w:rsid w:val="007D2C53"/>
    <w:rsid w:val="007D3D60"/>
    <w:rsid w:val="007D4808"/>
    <w:rsid w:val="007E1980"/>
    <w:rsid w:val="007E4B76"/>
    <w:rsid w:val="007E4E62"/>
    <w:rsid w:val="007E5EA8"/>
    <w:rsid w:val="007F0CF1"/>
    <w:rsid w:val="007F12A5"/>
    <w:rsid w:val="007F34E1"/>
    <w:rsid w:val="007F4CF1"/>
    <w:rsid w:val="007F758D"/>
    <w:rsid w:val="007F7D52"/>
    <w:rsid w:val="00802385"/>
    <w:rsid w:val="00805DC9"/>
    <w:rsid w:val="0080654C"/>
    <w:rsid w:val="008071C6"/>
    <w:rsid w:val="00810009"/>
    <w:rsid w:val="00817A00"/>
    <w:rsid w:val="00826EB3"/>
    <w:rsid w:val="00827BBB"/>
    <w:rsid w:val="00835DB3"/>
    <w:rsid w:val="0083617B"/>
    <w:rsid w:val="008371BD"/>
    <w:rsid w:val="008504A8"/>
    <w:rsid w:val="0085282E"/>
    <w:rsid w:val="00860BD4"/>
    <w:rsid w:val="00861647"/>
    <w:rsid w:val="0087198C"/>
    <w:rsid w:val="00872C1F"/>
    <w:rsid w:val="00873B42"/>
    <w:rsid w:val="0087781D"/>
    <w:rsid w:val="00883847"/>
    <w:rsid w:val="008856D8"/>
    <w:rsid w:val="00886330"/>
    <w:rsid w:val="008909E2"/>
    <w:rsid w:val="008910BC"/>
    <w:rsid w:val="00892E82"/>
    <w:rsid w:val="008B4147"/>
    <w:rsid w:val="008C17F8"/>
    <w:rsid w:val="008C1B58"/>
    <w:rsid w:val="008C23EE"/>
    <w:rsid w:val="008C39AE"/>
    <w:rsid w:val="008C590D"/>
    <w:rsid w:val="008D68CA"/>
    <w:rsid w:val="008D7270"/>
    <w:rsid w:val="008E031B"/>
    <w:rsid w:val="008E0F3B"/>
    <w:rsid w:val="008E6300"/>
    <w:rsid w:val="008E7029"/>
    <w:rsid w:val="008E7EF6"/>
    <w:rsid w:val="008F0446"/>
    <w:rsid w:val="008F1F98"/>
    <w:rsid w:val="008F3981"/>
    <w:rsid w:val="008F6758"/>
    <w:rsid w:val="00900496"/>
    <w:rsid w:val="009005EC"/>
    <w:rsid w:val="009040DD"/>
    <w:rsid w:val="00905B47"/>
    <w:rsid w:val="0091331C"/>
    <w:rsid w:val="00925AB3"/>
    <w:rsid w:val="009279DE"/>
    <w:rsid w:val="00930116"/>
    <w:rsid w:val="0094212C"/>
    <w:rsid w:val="00950512"/>
    <w:rsid w:val="00954689"/>
    <w:rsid w:val="00954F02"/>
    <w:rsid w:val="009617C9"/>
    <w:rsid w:val="00961C93"/>
    <w:rsid w:val="0096324F"/>
    <w:rsid w:val="00965324"/>
    <w:rsid w:val="0097091E"/>
    <w:rsid w:val="009760D3"/>
    <w:rsid w:val="009766F0"/>
    <w:rsid w:val="00977132"/>
    <w:rsid w:val="00981A4B"/>
    <w:rsid w:val="00982501"/>
    <w:rsid w:val="00982BB5"/>
    <w:rsid w:val="00985CAA"/>
    <w:rsid w:val="009870FF"/>
    <w:rsid w:val="009877D3"/>
    <w:rsid w:val="00994E8F"/>
    <w:rsid w:val="009951DC"/>
    <w:rsid w:val="009959BB"/>
    <w:rsid w:val="00997158"/>
    <w:rsid w:val="009A34DB"/>
    <w:rsid w:val="009A3A7C"/>
    <w:rsid w:val="009A3B46"/>
    <w:rsid w:val="009A7F65"/>
    <w:rsid w:val="009B1DB7"/>
    <w:rsid w:val="009B2ADB"/>
    <w:rsid w:val="009B603A"/>
    <w:rsid w:val="009B76A1"/>
    <w:rsid w:val="009C0595"/>
    <w:rsid w:val="009C2198"/>
    <w:rsid w:val="009C2D0E"/>
    <w:rsid w:val="009C3DAC"/>
    <w:rsid w:val="009C42E0"/>
    <w:rsid w:val="009C7DFE"/>
    <w:rsid w:val="009D5362"/>
    <w:rsid w:val="009D62A3"/>
    <w:rsid w:val="009D6BEA"/>
    <w:rsid w:val="009E0E01"/>
    <w:rsid w:val="009E1415"/>
    <w:rsid w:val="009E6116"/>
    <w:rsid w:val="009E763F"/>
    <w:rsid w:val="009F2953"/>
    <w:rsid w:val="009F59C1"/>
    <w:rsid w:val="009F6693"/>
    <w:rsid w:val="00A02E43"/>
    <w:rsid w:val="00A065F9"/>
    <w:rsid w:val="00A07F34"/>
    <w:rsid w:val="00A124BA"/>
    <w:rsid w:val="00A22154"/>
    <w:rsid w:val="00A25C38"/>
    <w:rsid w:val="00A32B67"/>
    <w:rsid w:val="00A34C85"/>
    <w:rsid w:val="00A36BBE"/>
    <w:rsid w:val="00A4307A"/>
    <w:rsid w:val="00A47EBB"/>
    <w:rsid w:val="00A51CDD"/>
    <w:rsid w:val="00A5275F"/>
    <w:rsid w:val="00A52F12"/>
    <w:rsid w:val="00A571A4"/>
    <w:rsid w:val="00A6730D"/>
    <w:rsid w:val="00A67C8C"/>
    <w:rsid w:val="00A71625"/>
    <w:rsid w:val="00A71B9B"/>
    <w:rsid w:val="00A751C7"/>
    <w:rsid w:val="00A75E29"/>
    <w:rsid w:val="00A81D16"/>
    <w:rsid w:val="00A83B1D"/>
    <w:rsid w:val="00A83B55"/>
    <w:rsid w:val="00A84A1F"/>
    <w:rsid w:val="00A87844"/>
    <w:rsid w:val="00A931EA"/>
    <w:rsid w:val="00AA038C"/>
    <w:rsid w:val="00AA23DB"/>
    <w:rsid w:val="00AA290C"/>
    <w:rsid w:val="00AA7A09"/>
    <w:rsid w:val="00AB3B50"/>
    <w:rsid w:val="00AC05B1"/>
    <w:rsid w:val="00AC4695"/>
    <w:rsid w:val="00AD356C"/>
    <w:rsid w:val="00AE2914"/>
    <w:rsid w:val="00AE333D"/>
    <w:rsid w:val="00AE5155"/>
    <w:rsid w:val="00AE6D15"/>
    <w:rsid w:val="00AF30B2"/>
    <w:rsid w:val="00B04182"/>
    <w:rsid w:val="00B06CC0"/>
    <w:rsid w:val="00B06F0D"/>
    <w:rsid w:val="00B07AE3"/>
    <w:rsid w:val="00B11430"/>
    <w:rsid w:val="00B15E0D"/>
    <w:rsid w:val="00B2436C"/>
    <w:rsid w:val="00B314B5"/>
    <w:rsid w:val="00B353EB"/>
    <w:rsid w:val="00B439C4"/>
    <w:rsid w:val="00B4535E"/>
    <w:rsid w:val="00B4695B"/>
    <w:rsid w:val="00B5292C"/>
    <w:rsid w:val="00B52A01"/>
    <w:rsid w:val="00B52A8C"/>
    <w:rsid w:val="00B579D6"/>
    <w:rsid w:val="00B636A8"/>
    <w:rsid w:val="00B665C6"/>
    <w:rsid w:val="00B74C21"/>
    <w:rsid w:val="00B805AF"/>
    <w:rsid w:val="00B869EC"/>
    <w:rsid w:val="00B9397A"/>
    <w:rsid w:val="00B9633D"/>
    <w:rsid w:val="00B9678D"/>
    <w:rsid w:val="00BA2EBE"/>
    <w:rsid w:val="00BA4C8E"/>
    <w:rsid w:val="00BB0F28"/>
    <w:rsid w:val="00BB458A"/>
    <w:rsid w:val="00BB53DB"/>
    <w:rsid w:val="00BC1EDE"/>
    <w:rsid w:val="00BD00D3"/>
    <w:rsid w:val="00BD1659"/>
    <w:rsid w:val="00BD3AA9"/>
    <w:rsid w:val="00BD4A18"/>
    <w:rsid w:val="00BD6DB2"/>
    <w:rsid w:val="00BE1198"/>
    <w:rsid w:val="00BE11CF"/>
    <w:rsid w:val="00BE21AB"/>
    <w:rsid w:val="00BE2F70"/>
    <w:rsid w:val="00BE55CB"/>
    <w:rsid w:val="00BE60DC"/>
    <w:rsid w:val="00BE7863"/>
    <w:rsid w:val="00BF0636"/>
    <w:rsid w:val="00BF617A"/>
    <w:rsid w:val="00C0379D"/>
    <w:rsid w:val="00C03931"/>
    <w:rsid w:val="00C04057"/>
    <w:rsid w:val="00C05FE3"/>
    <w:rsid w:val="00C2136D"/>
    <w:rsid w:val="00C214EE"/>
    <w:rsid w:val="00C2314B"/>
    <w:rsid w:val="00C24971"/>
    <w:rsid w:val="00C24CC6"/>
    <w:rsid w:val="00C26909"/>
    <w:rsid w:val="00C26BE5"/>
    <w:rsid w:val="00C26E4D"/>
    <w:rsid w:val="00C27909"/>
    <w:rsid w:val="00C27B03"/>
    <w:rsid w:val="00C301F4"/>
    <w:rsid w:val="00C314E1"/>
    <w:rsid w:val="00C34397"/>
    <w:rsid w:val="00C3697E"/>
    <w:rsid w:val="00C4095D"/>
    <w:rsid w:val="00C47DA1"/>
    <w:rsid w:val="00C52BE6"/>
    <w:rsid w:val="00C601D2"/>
    <w:rsid w:val="00C6208F"/>
    <w:rsid w:val="00C65BCC"/>
    <w:rsid w:val="00C66970"/>
    <w:rsid w:val="00C8691C"/>
    <w:rsid w:val="00C959A3"/>
    <w:rsid w:val="00CA168A"/>
    <w:rsid w:val="00CA233A"/>
    <w:rsid w:val="00CA357E"/>
    <w:rsid w:val="00CA38FB"/>
    <w:rsid w:val="00CA44F9"/>
    <w:rsid w:val="00CA4A69"/>
    <w:rsid w:val="00CB6DDE"/>
    <w:rsid w:val="00CC3E0C"/>
    <w:rsid w:val="00CC58D3"/>
    <w:rsid w:val="00CC784D"/>
    <w:rsid w:val="00CF2BD0"/>
    <w:rsid w:val="00CF440E"/>
    <w:rsid w:val="00CF68AA"/>
    <w:rsid w:val="00D0337B"/>
    <w:rsid w:val="00D079B2"/>
    <w:rsid w:val="00D114E9"/>
    <w:rsid w:val="00D14149"/>
    <w:rsid w:val="00D17D79"/>
    <w:rsid w:val="00D22611"/>
    <w:rsid w:val="00D25A2C"/>
    <w:rsid w:val="00D429C6"/>
    <w:rsid w:val="00D44097"/>
    <w:rsid w:val="00D44A1C"/>
    <w:rsid w:val="00D47748"/>
    <w:rsid w:val="00D47B39"/>
    <w:rsid w:val="00D54CC3"/>
    <w:rsid w:val="00D56D16"/>
    <w:rsid w:val="00D6041A"/>
    <w:rsid w:val="00D61327"/>
    <w:rsid w:val="00D633EB"/>
    <w:rsid w:val="00D82FF7"/>
    <w:rsid w:val="00D847FE"/>
    <w:rsid w:val="00D94099"/>
    <w:rsid w:val="00D964EA"/>
    <w:rsid w:val="00D966D0"/>
    <w:rsid w:val="00DA0C59"/>
    <w:rsid w:val="00DA0F89"/>
    <w:rsid w:val="00DA3991"/>
    <w:rsid w:val="00DA6842"/>
    <w:rsid w:val="00DB7E6C"/>
    <w:rsid w:val="00DC1124"/>
    <w:rsid w:val="00DD11EC"/>
    <w:rsid w:val="00DD17B0"/>
    <w:rsid w:val="00DD49AC"/>
    <w:rsid w:val="00DD5A29"/>
    <w:rsid w:val="00DD5D9D"/>
    <w:rsid w:val="00DE248E"/>
    <w:rsid w:val="00DE35CB"/>
    <w:rsid w:val="00DF21E9"/>
    <w:rsid w:val="00DF3593"/>
    <w:rsid w:val="00DF3C19"/>
    <w:rsid w:val="00DF60DF"/>
    <w:rsid w:val="00E00F14"/>
    <w:rsid w:val="00E06386"/>
    <w:rsid w:val="00E06D4F"/>
    <w:rsid w:val="00E2013E"/>
    <w:rsid w:val="00E24EB4"/>
    <w:rsid w:val="00E320ED"/>
    <w:rsid w:val="00E33AFB"/>
    <w:rsid w:val="00E34218"/>
    <w:rsid w:val="00E3571B"/>
    <w:rsid w:val="00E46282"/>
    <w:rsid w:val="00E47629"/>
    <w:rsid w:val="00E47DF8"/>
    <w:rsid w:val="00E5216E"/>
    <w:rsid w:val="00E70EDA"/>
    <w:rsid w:val="00E77949"/>
    <w:rsid w:val="00E82344"/>
    <w:rsid w:val="00E84C82"/>
    <w:rsid w:val="00E84D64"/>
    <w:rsid w:val="00E858AA"/>
    <w:rsid w:val="00E87408"/>
    <w:rsid w:val="00E914C4"/>
    <w:rsid w:val="00E934F5"/>
    <w:rsid w:val="00E96961"/>
    <w:rsid w:val="00E96E3C"/>
    <w:rsid w:val="00EA35AA"/>
    <w:rsid w:val="00EA5E4A"/>
    <w:rsid w:val="00EA72EC"/>
    <w:rsid w:val="00EB1179"/>
    <w:rsid w:val="00EB11CB"/>
    <w:rsid w:val="00EB275A"/>
    <w:rsid w:val="00EB786A"/>
    <w:rsid w:val="00EC1578"/>
    <w:rsid w:val="00EC1C72"/>
    <w:rsid w:val="00EC3CC9"/>
    <w:rsid w:val="00EC4DDC"/>
    <w:rsid w:val="00EC680A"/>
    <w:rsid w:val="00EC78B6"/>
    <w:rsid w:val="00ED7F10"/>
    <w:rsid w:val="00EE1DB7"/>
    <w:rsid w:val="00EE2BED"/>
    <w:rsid w:val="00EE374B"/>
    <w:rsid w:val="00F02765"/>
    <w:rsid w:val="00F11BB5"/>
    <w:rsid w:val="00F12CD1"/>
    <w:rsid w:val="00F1417B"/>
    <w:rsid w:val="00F20983"/>
    <w:rsid w:val="00F2352B"/>
    <w:rsid w:val="00F34B99"/>
    <w:rsid w:val="00F379CC"/>
    <w:rsid w:val="00F47374"/>
    <w:rsid w:val="00F52DAB"/>
    <w:rsid w:val="00F543F0"/>
    <w:rsid w:val="00F55F4C"/>
    <w:rsid w:val="00F746A5"/>
    <w:rsid w:val="00F81D29"/>
    <w:rsid w:val="00F91C4D"/>
    <w:rsid w:val="00F92FD9"/>
    <w:rsid w:val="00F94AFC"/>
    <w:rsid w:val="00FA2AAC"/>
    <w:rsid w:val="00FA6684"/>
    <w:rsid w:val="00FA731E"/>
    <w:rsid w:val="00FB2B38"/>
    <w:rsid w:val="00FB7853"/>
    <w:rsid w:val="00FC205B"/>
    <w:rsid w:val="00FC6358"/>
    <w:rsid w:val="00FD320D"/>
    <w:rsid w:val="00FE23DE"/>
    <w:rsid w:val="00FE4476"/>
    <w:rsid w:val="00FE53DA"/>
    <w:rsid w:val="00FF2DDD"/>
    <w:rsid w:val="00FF4B95"/>
    <w:rsid w:val="00FF7701"/>
    <w:rsid w:val="01AF5D6F"/>
    <w:rsid w:val="01B4632F"/>
    <w:rsid w:val="01BE6D74"/>
    <w:rsid w:val="01C12D13"/>
    <w:rsid w:val="01CB283A"/>
    <w:rsid w:val="03E55CFB"/>
    <w:rsid w:val="04576BB0"/>
    <w:rsid w:val="049C458C"/>
    <w:rsid w:val="05A74317"/>
    <w:rsid w:val="05BD065E"/>
    <w:rsid w:val="05D50650"/>
    <w:rsid w:val="061C267B"/>
    <w:rsid w:val="063B2936"/>
    <w:rsid w:val="067F4202"/>
    <w:rsid w:val="06F8654C"/>
    <w:rsid w:val="07FF17FF"/>
    <w:rsid w:val="08985622"/>
    <w:rsid w:val="09B221D9"/>
    <w:rsid w:val="0A2E7BC5"/>
    <w:rsid w:val="0A427C70"/>
    <w:rsid w:val="0A682B82"/>
    <w:rsid w:val="0B6869DA"/>
    <w:rsid w:val="0B8121B0"/>
    <w:rsid w:val="0B8201FB"/>
    <w:rsid w:val="0C325E6F"/>
    <w:rsid w:val="0CE908C8"/>
    <w:rsid w:val="0E5C00D8"/>
    <w:rsid w:val="0F4046F4"/>
    <w:rsid w:val="0F7E79F5"/>
    <w:rsid w:val="105E7A38"/>
    <w:rsid w:val="113545BE"/>
    <w:rsid w:val="114F446B"/>
    <w:rsid w:val="125013E2"/>
    <w:rsid w:val="12C30D7C"/>
    <w:rsid w:val="12E03E8C"/>
    <w:rsid w:val="13375E13"/>
    <w:rsid w:val="136D790B"/>
    <w:rsid w:val="14B103CD"/>
    <w:rsid w:val="14DE30EE"/>
    <w:rsid w:val="15493F16"/>
    <w:rsid w:val="163C2469"/>
    <w:rsid w:val="163E0C64"/>
    <w:rsid w:val="16917E03"/>
    <w:rsid w:val="17084675"/>
    <w:rsid w:val="185A2F6F"/>
    <w:rsid w:val="186D44AB"/>
    <w:rsid w:val="18E40483"/>
    <w:rsid w:val="190F1B10"/>
    <w:rsid w:val="19915E61"/>
    <w:rsid w:val="19C2215B"/>
    <w:rsid w:val="19E4619F"/>
    <w:rsid w:val="1A2726FE"/>
    <w:rsid w:val="1A9B3ECE"/>
    <w:rsid w:val="1ACE6E12"/>
    <w:rsid w:val="1B204565"/>
    <w:rsid w:val="1BA3651B"/>
    <w:rsid w:val="1BC96257"/>
    <w:rsid w:val="1BE36623"/>
    <w:rsid w:val="1BF75617"/>
    <w:rsid w:val="1D614DFB"/>
    <w:rsid w:val="1E905426"/>
    <w:rsid w:val="1EE85B6F"/>
    <w:rsid w:val="1EFF7963"/>
    <w:rsid w:val="1F014253"/>
    <w:rsid w:val="1F043B2F"/>
    <w:rsid w:val="1F3A4FAE"/>
    <w:rsid w:val="1F5E613B"/>
    <w:rsid w:val="1F951303"/>
    <w:rsid w:val="1FF04DEF"/>
    <w:rsid w:val="20223D83"/>
    <w:rsid w:val="208E53AA"/>
    <w:rsid w:val="217257F7"/>
    <w:rsid w:val="21A314C6"/>
    <w:rsid w:val="221F1EF8"/>
    <w:rsid w:val="22BC69BF"/>
    <w:rsid w:val="231E7A48"/>
    <w:rsid w:val="23837E81"/>
    <w:rsid w:val="23946AC4"/>
    <w:rsid w:val="23955398"/>
    <w:rsid w:val="23A43A9B"/>
    <w:rsid w:val="23E0326A"/>
    <w:rsid w:val="2481080E"/>
    <w:rsid w:val="24CF03DF"/>
    <w:rsid w:val="25977D69"/>
    <w:rsid w:val="25AF1228"/>
    <w:rsid w:val="25FE27EE"/>
    <w:rsid w:val="26451FB4"/>
    <w:rsid w:val="269424A8"/>
    <w:rsid w:val="26FA539E"/>
    <w:rsid w:val="273E5266"/>
    <w:rsid w:val="28B6314B"/>
    <w:rsid w:val="29050E58"/>
    <w:rsid w:val="29A1752F"/>
    <w:rsid w:val="2C452184"/>
    <w:rsid w:val="2CA84FBD"/>
    <w:rsid w:val="2D892BF7"/>
    <w:rsid w:val="2D936F38"/>
    <w:rsid w:val="2DAA5D08"/>
    <w:rsid w:val="2DC37496"/>
    <w:rsid w:val="2E133774"/>
    <w:rsid w:val="2EE17FDE"/>
    <w:rsid w:val="2F58704E"/>
    <w:rsid w:val="2FB4215F"/>
    <w:rsid w:val="2FB9468E"/>
    <w:rsid w:val="30B609F2"/>
    <w:rsid w:val="31873CFA"/>
    <w:rsid w:val="31F47CB6"/>
    <w:rsid w:val="32002EBC"/>
    <w:rsid w:val="32396732"/>
    <w:rsid w:val="32673355"/>
    <w:rsid w:val="32DC2AB5"/>
    <w:rsid w:val="330B58CA"/>
    <w:rsid w:val="334711DA"/>
    <w:rsid w:val="338A310B"/>
    <w:rsid w:val="34057AC0"/>
    <w:rsid w:val="34D870A0"/>
    <w:rsid w:val="34EE5003"/>
    <w:rsid w:val="34FF584C"/>
    <w:rsid w:val="35313905"/>
    <w:rsid w:val="36A26A75"/>
    <w:rsid w:val="36B83899"/>
    <w:rsid w:val="38073956"/>
    <w:rsid w:val="383D7B06"/>
    <w:rsid w:val="387E1BD4"/>
    <w:rsid w:val="39C85E35"/>
    <w:rsid w:val="3A9C4FB6"/>
    <w:rsid w:val="3BC61D77"/>
    <w:rsid w:val="3C0A7230"/>
    <w:rsid w:val="3CF975FC"/>
    <w:rsid w:val="3DD63002"/>
    <w:rsid w:val="3E865891"/>
    <w:rsid w:val="3E963900"/>
    <w:rsid w:val="3EBF3159"/>
    <w:rsid w:val="3EE962B9"/>
    <w:rsid w:val="3F6F5E0D"/>
    <w:rsid w:val="40A7303A"/>
    <w:rsid w:val="417E11E4"/>
    <w:rsid w:val="41C40CDC"/>
    <w:rsid w:val="428F4F75"/>
    <w:rsid w:val="44584B0A"/>
    <w:rsid w:val="44C15414"/>
    <w:rsid w:val="453E0DB3"/>
    <w:rsid w:val="45A04124"/>
    <w:rsid w:val="45FE2956"/>
    <w:rsid w:val="46072613"/>
    <w:rsid w:val="463B091D"/>
    <w:rsid w:val="465A3D14"/>
    <w:rsid w:val="46684D2D"/>
    <w:rsid w:val="46BF7674"/>
    <w:rsid w:val="46EE6F9E"/>
    <w:rsid w:val="47694B5B"/>
    <w:rsid w:val="47A34ABE"/>
    <w:rsid w:val="47A425A3"/>
    <w:rsid w:val="48385AB9"/>
    <w:rsid w:val="487810A3"/>
    <w:rsid w:val="48D368B9"/>
    <w:rsid w:val="4A4175EA"/>
    <w:rsid w:val="4B4876A6"/>
    <w:rsid w:val="4B4A1B07"/>
    <w:rsid w:val="4C4D4EE0"/>
    <w:rsid w:val="4C8D05C1"/>
    <w:rsid w:val="4D352172"/>
    <w:rsid w:val="4E187B85"/>
    <w:rsid w:val="4EAC5003"/>
    <w:rsid w:val="4EE3626F"/>
    <w:rsid w:val="4F4E08D0"/>
    <w:rsid w:val="4FA7108F"/>
    <w:rsid w:val="4FB466ED"/>
    <w:rsid w:val="4FD663FC"/>
    <w:rsid w:val="50060C62"/>
    <w:rsid w:val="50380D65"/>
    <w:rsid w:val="506810FD"/>
    <w:rsid w:val="516312BA"/>
    <w:rsid w:val="519544A1"/>
    <w:rsid w:val="51D455D5"/>
    <w:rsid w:val="525A0CD0"/>
    <w:rsid w:val="52645965"/>
    <w:rsid w:val="527F4054"/>
    <w:rsid w:val="52C17926"/>
    <w:rsid w:val="557A1CD1"/>
    <w:rsid w:val="559F2595"/>
    <w:rsid w:val="55A54427"/>
    <w:rsid w:val="55BA0B64"/>
    <w:rsid w:val="56614034"/>
    <w:rsid w:val="577479F6"/>
    <w:rsid w:val="579558AC"/>
    <w:rsid w:val="58BF33D5"/>
    <w:rsid w:val="59130AA9"/>
    <w:rsid w:val="593775B1"/>
    <w:rsid w:val="5A9B3AAE"/>
    <w:rsid w:val="5B145AD0"/>
    <w:rsid w:val="5B735C2F"/>
    <w:rsid w:val="5D0C2CCD"/>
    <w:rsid w:val="5D68253D"/>
    <w:rsid w:val="5D773296"/>
    <w:rsid w:val="5E3E7C58"/>
    <w:rsid w:val="5F4303F7"/>
    <w:rsid w:val="61EB367B"/>
    <w:rsid w:val="63322031"/>
    <w:rsid w:val="64260C4E"/>
    <w:rsid w:val="644B38E6"/>
    <w:rsid w:val="647B7C0D"/>
    <w:rsid w:val="64BD2F37"/>
    <w:rsid w:val="652863C1"/>
    <w:rsid w:val="654641CD"/>
    <w:rsid w:val="655350B2"/>
    <w:rsid w:val="65F201C5"/>
    <w:rsid w:val="66371759"/>
    <w:rsid w:val="667F4F12"/>
    <w:rsid w:val="66AD78C2"/>
    <w:rsid w:val="66DE13D1"/>
    <w:rsid w:val="67632CEB"/>
    <w:rsid w:val="67D824D9"/>
    <w:rsid w:val="68092FA3"/>
    <w:rsid w:val="687B10F8"/>
    <w:rsid w:val="68E8160F"/>
    <w:rsid w:val="6A01475A"/>
    <w:rsid w:val="6A122D3F"/>
    <w:rsid w:val="6B0804B3"/>
    <w:rsid w:val="6B1E7E49"/>
    <w:rsid w:val="6CA134E0"/>
    <w:rsid w:val="6D253B15"/>
    <w:rsid w:val="6DAA18AD"/>
    <w:rsid w:val="6EAC1AF3"/>
    <w:rsid w:val="6ECC5886"/>
    <w:rsid w:val="6FD56AEC"/>
    <w:rsid w:val="7032769C"/>
    <w:rsid w:val="70BA3B49"/>
    <w:rsid w:val="70EE3AB9"/>
    <w:rsid w:val="72AE03F4"/>
    <w:rsid w:val="734449C5"/>
    <w:rsid w:val="73CF2EC0"/>
    <w:rsid w:val="73DE1FF7"/>
    <w:rsid w:val="744A0476"/>
    <w:rsid w:val="752057C1"/>
    <w:rsid w:val="75624369"/>
    <w:rsid w:val="765B1342"/>
    <w:rsid w:val="778E6CBC"/>
    <w:rsid w:val="77CD483D"/>
    <w:rsid w:val="77F57A7D"/>
    <w:rsid w:val="78A03524"/>
    <w:rsid w:val="78A37EDE"/>
    <w:rsid w:val="78E9679C"/>
    <w:rsid w:val="7B125E0E"/>
    <w:rsid w:val="7BFD2C26"/>
    <w:rsid w:val="7C5B528C"/>
    <w:rsid w:val="7CC13A17"/>
    <w:rsid w:val="7D182B62"/>
    <w:rsid w:val="7D1B7C9F"/>
    <w:rsid w:val="7D5870D6"/>
    <w:rsid w:val="7D6C4C9C"/>
    <w:rsid w:val="7D84385F"/>
    <w:rsid w:val="7DC44CCA"/>
    <w:rsid w:val="7EF14123"/>
    <w:rsid w:val="7EF50F11"/>
    <w:rsid w:val="7F3C08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qFormat="1" w:unhideWhenUsed="0" w:uiPriority="0" w:name="endnote reference"/>
    <w:lsdException w:qFormat="1" w:unhideWhenUsed="0" w:uiPriority="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2">
    <w:name w:val="Default Paragraph Font"/>
    <w:semiHidden/>
    <w:unhideWhenUsed/>
    <w:qFormat/>
    <w:uiPriority w:val="1"/>
  </w:style>
  <w:style w:type="table" w:default="1" w:styleId="30">
    <w:name w:val="Normal Table"/>
    <w:semiHidden/>
    <w:unhideWhenUsed/>
    <w:qFormat/>
    <w:uiPriority w:val="99"/>
    <w:tblPr>
      <w:tblLayout w:type="fixed"/>
      <w:tblCellMar>
        <w:top w:w="0" w:type="dxa"/>
        <w:left w:w="108" w:type="dxa"/>
        <w:bottom w:w="0" w:type="dxa"/>
        <w:right w:w="108" w:type="dxa"/>
      </w:tblCellMar>
    </w:tblPr>
  </w:style>
  <w:style w:type="paragraph" w:styleId="2">
    <w:name w:val="toc 7"/>
    <w:basedOn w:val="1"/>
    <w:next w:val="1"/>
    <w:semiHidden/>
    <w:qFormat/>
    <w:uiPriority w:val="0"/>
    <w:pPr>
      <w:tabs>
        <w:tab w:val="right" w:leader="dot" w:pos="9241"/>
      </w:tabs>
      <w:ind w:firstLine="500" w:firstLineChars="500"/>
      <w:jc w:val="left"/>
    </w:pPr>
    <w:rPr>
      <w:rFonts w:ascii="宋体"/>
      <w:szCs w:val="21"/>
    </w:rPr>
  </w:style>
  <w:style w:type="paragraph" w:styleId="3">
    <w:name w:val="index 8"/>
    <w:basedOn w:val="1"/>
    <w:next w:val="1"/>
    <w:qFormat/>
    <w:uiPriority w:val="0"/>
    <w:pPr>
      <w:ind w:left="1680" w:hanging="210"/>
      <w:jc w:val="left"/>
    </w:pPr>
    <w:rPr>
      <w:sz w:val="20"/>
      <w:szCs w:val="20"/>
    </w:rPr>
  </w:style>
  <w:style w:type="paragraph" w:styleId="4">
    <w:name w:val="caption"/>
    <w:basedOn w:val="1"/>
    <w:next w:val="1"/>
    <w:qFormat/>
    <w:uiPriority w:val="0"/>
    <w:pPr>
      <w:spacing w:before="152" w:after="160"/>
    </w:pPr>
    <w:rPr>
      <w:rFonts w:ascii="Arial" w:hAnsi="Arial" w:eastAsia="黑体" w:cs="Arial"/>
      <w:sz w:val="20"/>
      <w:szCs w:val="20"/>
    </w:rPr>
  </w:style>
  <w:style w:type="paragraph" w:styleId="5">
    <w:name w:val="index 5"/>
    <w:basedOn w:val="1"/>
    <w:next w:val="1"/>
    <w:qFormat/>
    <w:uiPriority w:val="0"/>
    <w:pPr>
      <w:ind w:left="1050" w:hanging="210"/>
      <w:jc w:val="left"/>
    </w:pPr>
    <w:rPr>
      <w:sz w:val="20"/>
      <w:szCs w:val="20"/>
    </w:rPr>
  </w:style>
  <w:style w:type="paragraph" w:styleId="6">
    <w:name w:val="Document Map"/>
    <w:basedOn w:val="1"/>
    <w:semiHidden/>
    <w:qFormat/>
    <w:uiPriority w:val="0"/>
    <w:pPr>
      <w:shd w:val="clear" w:color="auto" w:fill="000080"/>
    </w:pPr>
  </w:style>
  <w:style w:type="paragraph" w:styleId="7">
    <w:name w:val="index 6"/>
    <w:basedOn w:val="1"/>
    <w:next w:val="1"/>
    <w:qFormat/>
    <w:uiPriority w:val="0"/>
    <w:pPr>
      <w:ind w:left="1260" w:hanging="210"/>
      <w:jc w:val="left"/>
    </w:pPr>
    <w:rPr>
      <w:sz w:val="20"/>
      <w:szCs w:val="20"/>
    </w:rPr>
  </w:style>
  <w:style w:type="paragraph" w:styleId="8">
    <w:name w:val="Body Text"/>
    <w:basedOn w:val="1"/>
    <w:link w:val="135"/>
    <w:qFormat/>
    <w:uiPriority w:val="1"/>
    <w:rPr>
      <w:rFonts w:ascii="宋体" w:hAnsi="宋体" w:cs="宋体"/>
      <w:szCs w:val="21"/>
      <w:lang w:eastAsia="en-US" w:bidi="en-US"/>
    </w:rPr>
  </w:style>
  <w:style w:type="paragraph" w:styleId="9">
    <w:name w:val="index 4"/>
    <w:basedOn w:val="1"/>
    <w:next w:val="1"/>
    <w:qFormat/>
    <w:uiPriority w:val="0"/>
    <w:pPr>
      <w:ind w:left="840" w:hanging="210"/>
      <w:jc w:val="left"/>
    </w:pPr>
    <w:rPr>
      <w:sz w:val="20"/>
      <w:szCs w:val="20"/>
    </w:rPr>
  </w:style>
  <w:style w:type="paragraph" w:styleId="10">
    <w:name w:val="toc 5"/>
    <w:basedOn w:val="1"/>
    <w:next w:val="1"/>
    <w:semiHidden/>
    <w:qFormat/>
    <w:uiPriority w:val="0"/>
    <w:pPr>
      <w:tabs>
        <w:tab w:val="right" w:leader="dot" w:pos="9241"/>
      </w:tabs>
      <w:ind w:firstLine="300" w:firstLineChars="300"/>
      <w:jc w:val="left"/>
    </w:pPr>
    <w:rPr>
      <w:rFonts w:ascii="宋体"/>
      <w:szCs w:val="21"/>
    </w:rPr>
  </w:style>
  <w:style w:type="paragraph" w:styleId="11">
    <w:name w:val="toc 3"/>
    <w:basedOn w:val="1"/>
    <w:next w:val="1"/>
    <w:semiHidden/>
    <w:qFormat/>
    <w:uiPriority w:val="0"/>
    <w:pPr>
      <w:tabs>
        <w:tab w:val="right" w:leader="dot" w:pos="9241"/>
      </w:tabs>
      <w:ind w:firstLine="100" w:firstLineChars="100"/>
      <w:jc w:val="left"/>
    </w:pPr>
    <w:rPr>
      <w:rFonts w:ascii="宋体"/>
      <w:szCs w:val="21"/>
    </w:rPr>
  </w:style>
  <w:style w:type="paragraph" w:styleId="12">
    <w:name w:val="toc 8"/>
    <w:basedOn w:val="1"/>
    <w:next w:val="1"/>
    <w:semiHidden/>
    <w:qFormat/>
    <w:uiPriority w:val="0"/>
    <w:pPr>
      <w:tabs>
        <w:tab w:val="right" w:leader="dot" w:pos="9241"/>
      </w:tabs>
      <w:ind w:firstLine="607" w:firstLineChars="600"/>
      <w:jc w:val="left"/>
    </w:pPr>
    <w:rPr>
      <w:rFonts w:ascii="宋体"/>
      <w:szCs w:val="21"/>
    </w:rPr>
  </w:style>
  <w:style w:type="paragraph" w:styleId="13">
    <w:name w:val="index 3"/>
    <w:basedOn w:val="1"/>
    <w:next w:val="1"/>
    <w:qFormat/>
    <w:uiPriority w:val="0"/>
    <w:pPr>
      <w:ind w:left="630" w:hanging="210"/>
      <w:jc w:val="left"/>
    </w:pPr>
    <w:rPr>
      <w:sz w:val="20"/>
      <w:szCs w:val="20"/>
    </w:rPr>
  </w:style>
  <w:style w:type="paragraph" w:styleId="14">
    <w:name w:val="endnote text"/>
    <w:basedOn w:val="1"/>
    <w:semiHidden/>
    <w:qFormat/>
    <w:uiPriority w:val="0"/>
    <w:pPr>
      <w:snapToGrid w:val="0"/>
      <w:jc w:val="left"/>
    </w:pPr>
  </w:style>
  <w:style w:type="paragraph" w:styleId="15">
    <w:name w:val="footer"/>
    <w:basedOn w:val="1"/>
    <w:qFormat/>
    <w:uiPriority w:val="0"/>
    <w:pPr>
      <w:snapToGrid w:val="0"/>
      <w:ind w:right="210" w:rightChars="100"/>
      <w:jc w:val="right"/>
    </w:pPr>
    <w:rPr>
      <w:sz w:val="18"/>
      <w:szCs w:val="18"/>
    </w:rPr>
  </w:style>
  <w:style w:type="paragraph" w:styleId="16">
    <w:name w:val="header"/>
    <w:basedOn w:val="1"/>
    <w:qFormat/>
    <w:uiPriority w:val="0"/>
    <w:pPr>
      <w:snapToGrid w:val="0"/>
      <w:jc w:val="left"/>
    </w:pPr>
    <w:rPr>
      <w:sz w:val="18"/>
      <w:szCs w:val="18"/>
    </w:rPr>
  </w:style>
  <w:style w:type="paragraph" w:styleId="17">
    <w:name w:val="toc 1"/>
    <w:basedOn w:val="1"/>
    <w:next w:val="1"/>
    <w:semiHidden/>
    <w:qFormat/>
    <w:uiPriority w:val="0"/>
    <w:pPr>
      <w:tabs>
        <w:tab w:val="right" w:leader="dot" w:pos="9242"/>
      </w:tabs>
      <w:spacing w:beforeLines="25" w:afterLines="25"/>
      <w:jc w:val="left"/>
    </w:pPr>
    <w:rPr>
      <w:rFonts w:ascii="宋体"/>
      <w:szCs w:val="21"/>
    </w:rPr>
  </w:style>
  <w:style w:type="paragraph" w:styleId="18">
    <w:name w:val="toc 4"/>
    <w:basedOn w:val="1"/>
    <w:next w:val="1"/>
    <w:semiHidden/>
    <w:qFormat/>
    <w:uiPriority w:val="0"/>
    <w:pPr>
      <w:tabs>
        <w:tab w:val="right" w:leader="dot" w:pos="9241"/>
      </w:tabs>
      <w:ind w:firstLine="200" w:firstLineChars="200"/>
      <w:jc w:val="left"/>
    </w:pPr>
    <w:rPr>
      <w:rFonts w:ascii="宋体"/>
      <w:szCs w:val="21"/>
    </w:rPr>
  </w:style>
  <w:style w:type="paragraph" w:styleId="19">
    <w:name w:val="index heading"/>
    <w:basedOn w:val="1"/>
    <w:next w:val="20"/>
    <w:qFormat/>
    <w:uiPriority w:val="0"/>
    <w:pPr>
      <w:spacing w:before="120" w:after="120"/>
      <w:jc w:val="center"/>
    </w:pPr>
    <w:rPr>
      <w:b/>
      <w:bCs/>
      <w:iCs/>
      <w:szCs w:val="20"/>
    </w:rPr>
  </w:style>
  <w:style w:type="paragraph" w:styleId="20">
    <w:name w:val="index 1"/>
    <w:basedOn w:val="1"/>
    <w:next w:val="21"/>
    <w:qFormat/>
    <w:uiPriority w:val="0"/>
    <w:pPr>
      <w:tabs>
        <w:tab w:val="right" w:leader="dot" w:pos="9299"/>
      </w:tabs>
      <w:jc w:val="left"/>
    </w:pPr>
    <w:rPr>
      <w:rFonts w:ascii="宋体"/>
      <w:szCs w:val="21"/>
    </w:rPr>
  </w:style>
  <w:style w:type="paragraph" w:customStyle="1" w:styleId="21">
    <w:name w:val="段"/>
    <w:link w:val="134"/>
    <w:qFormat/>
    <w:uiPriority w:val="0"/>
    <w:pPr>
      <w:tabs>
        <w:tab w:val="center" w:pos="4201"/>
        <w:tab w:val="right" w:leader="dot" w:pos="9298"/>
      </w:tabs>
      <w:autoSpaceDE w:val="0"/>
      <w:autoSpaceDN w:val="0"/>
      <w:ind w:firstLine="420" w:firstLineChars="200"/>
      <w:jc w:val="both"/>
    </w:pPr>
    <w:rPr>
      <w:rFonts w:ascii="宋体" w:hAnsi="Calibri" w:eastAsia="宋体" w:cs="Times New Roman"/>
      <w:sz w:val="21"/>
      <w:lang w:val="en-US" w:eastAsia="zh-CN" w:bidi="ar-SA"/>
    </w:rPr>
  </w:style>
  <w:style w:type="paragraph" w:styleId="22">
    <w:name w:val="footnote text"/>
    <w:basedOn w:val="1"/>
    <w:qFormat/>
    <w:uiPriority w:val="0"/>
    <w:pPr>
      <w:numPr>
        <w:ilvl w:val="0"/>
        <w:numId w:val="1"/>
      </w:numPr>
      <w:snapToGrid w:val="0"/>
      <w:jc w:val="left"/>
    </w:pPr>
    <w:rPr>
      <w:rFonts w:ascii="宋体"/>
      <w:sz w:val="18"/>
      <w:szCs w:val="18"/>
    </w:rPr>
  </w:style>
  <w:style w:type="paragraph" w:styleId="23">
    <w:name w:val="toc 6"/>
    <w:basedOn w:val="1"/>
    <w:next w:val="1"/>
    <w:semiHidden/>
    <w:qFormat/>
    <w:uiPriority w:val="0"/>
    <w:pPr>
      <w:tabs>
        <w:tab w:val="right" w:leader="dot" w:pos="9241"/>
      </w:tabs>
      <w:ind w:firstLine="400" w:firstLineChars="400"/>
      <w:jc w:val="left"/>
    </w:pPr>
    <w:rPr>
      <w:rFonts w:ascii="宋体"/>
      <w:szCs w:val="21"/>
    </w:rPr>
  </w:style>
  <w:style w:type="paragraph" w:styleId="24">
    <w:name w:val="index 7"/>
    <w:basedOn w:val="1"/>
    <w:next w:val="1"/>
    <w:qFormat/>
    <w:uiPriority w:val="0"/>
    <w:pPr>
      <w:ind w:left="1470" w:hanging="210"/>
      <w:jc w:val="left"/>
    </w:pPr>
    <w:rPr>
      <w:sz w:val="20"/>
      <w:szCs w:val="20"/>
    </w:rPr>
  </w:style>
  <w:style w:type="paragraph" w:styleId="25">
    <w:name w:val="index 9"/>
    <w:basedOn w:val="1"/>
    <w:next w:val="1"/>
    <w:qFormat/>
    <w:uiPriority w:val="0"/>
    <w:pPr>
      <w:ind w:left="1890" w:hanging="210"/>
      <w:jc w:val="left"/>
    </w:pPr>
    <w:rPr>
      <w:sz w:val="20"/>
      <w:szCs w:val="20"/>
    </w:rPr>
  </w:style>
  <w:style w:type="paragraph" w:styleId="26">
    <w:name w:val="toc 2"/>
    <w:basedOn w:val="1"/>
    <w:next w:val="1"/>
    <w:semiHidden/>
    <w:qFormat/>
    <w:uiPriority w:val="0"/>
    <w:pPr>
      <w:tabs>
        <w:tab w:val="right" w:leader="dot" w:pos="9242"/>
      </w:tabs>
    </w:pPr>
    <w:rPr>
      <w:rFonts w:ascii="宋体"/>
      <w:szCs w:val="21"/>
    </w:rPr>
  </w:style>
  <w:style w:type="paragraph" w:styleId="27">
    <w:name w:val="toc 9"/>
    <w:basedOn w:val="1"/>
    <w:next w:val="1"/>
    <w:semiHidden/>
    <w:qFormat/>
    <w:uiPriority w:val="0"/>
    <w:pPr>
      <w:ind w:left="1470"/>
      <w:jc w:val="left"/>
    </w:pPr>
    <w:rPr>
      <w:sz w:val="20"/>
      <w:szCs w:val="20"/>
    </w:rPr>
  </w:style>
  <w:style w:type="paragraph" w:styleId="28">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29">
    <w:name w:val="index 2"/>
    <w:basedOn w:val="1"/>
    <w:next w:val="1"/>
    <w:qFormat/>
    <w:uiPriority w:val="0"/>
    <w:pPr>
      <w:ind w:left="420" w:hanging="210"/>
      <w:jc w:val="left"/>
    </w:pPr>
    <w:rPr>
      <w:sz w:val="20"/>
      <w:szCs w:val="20"/>
    </w:rPr>
  </w:style>
  <w:style w:type="table" w:styleId="31">
    <w:name w:val="Table Grid"/>
    <w:basedOn w:val="30"/>
    <w:qFormat/>
    <w:uiPriority w:val="0"/>
    <w:rPr>
      <w:rFonts w:ascii="宋体"/>
      <w:sz w:val="18"/>
      <w:szCs w:val="18"/>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character" w:styleId="33">
    <w:name w:val="endnote reference"/>
    <w:basedOn w:val="32"/>
    <w:semiHidden/>
    <w:qFormat/>
    <w:uiPriority w:val="0"/>
    <w:rPr>
      <w:vertAlign w:val="superscript"/>
    </w:rPr>
  </w:style>
  <w:style w:type="character" w:styleId="34">
    <w:name w:val="page number"/>
    <w:basedOn w:val="32"/>
    <w:qFormat/>
    <w:uiPriority w:val="0"/>
    <w:rPr>
      <w:rFonts w:ascii="Times New Roman" w:hAnsi="Times New Roman" w:eastAsia="宋体"/>
      <w:sz w:val="18"/>
    </w:rPr>
  </w:style>
  <w:style w:type="character" w:styleId="35">
    <w:name w:val="FollowedHyperlink"/>
    <w:basedOn w:val="32"/>
    <w:qFormat/>
    <w:uiPriority w:val="0"/>
    <w:rPr>
      <w:color w:val="800080"/>
      <w:u w:val="single"/>
    </w:rPr>
  </w:style>
  <w:style w:type="character" w:styleId="36">
    <w:name w:val="Hyperlink"/>
    <w:basedOn w:val="32"/>
    <w:qFormat/>
    <w:uiPriority w:val="0"/>
    <w:rPr>
      <w:color w:val="0000FF"/>
      <w:spacing w:val="0"/>
      <w:w w:val="100"/>
      <w:szCs w:val="21"/>
      <w:u w:val="single"/>
    </w:rPr>
  </w:style>
  <w:style w:type="character" w:styleId="37">
    <w:name w:val="footnote reference"/>
    <w:basedOn w:val="32"/>
    <w:semiHidden/>
    <w:qFormat/>
    <w:uiPriority w:val="0"/>
    <w:rPr>
      <w:vertAlign w:val="superscript"/>
    </w:rPr>
  </w:style>
  <w:style w:type="paragraph" w:customStyle="1" w:styleId="38">
    <w:name w:val="附录四级无"/>
    <w:basedOn w:val="39"/>
    <w:qFormat/>
    <w:uiPriority w:val="0"/>
    <w:pPr>
      <w:tabs>
        <w:tab w:val="left" w:pos="360"/>
      </w:tabs>
      <w:spacing w:beforeLines="0" w:afterLines="0"/>
    </w:pPr>
    <w:rPr>
      <w:rFonts w:ascii="宋体" w:eastAsia="宋体"/>
      <w:szCs w:val="21"/>
    </w:rPr>
  </w:style>
  <w:style w:type="paragraph" w:customStyle="1" w:styleId="39">
    <w:name w:val="附录四级条标题"/>
    <w:basedOn w:val="40"/>
    <w:next w:val="21"/>
    <w:qFormat/>
    <w:uiPriority w:val="0"/>
    <w:pPr>
      <w:numPr>
        <w:ilvl w:val="5"/>
      </w:numPr>
      <w:tabs>
        <w:tab w:val="left" w:pos="360"/>
      </w:tabs>
      <w:outlineLvl w:val="5"/>
    </w:pPr>
  </w:style>
  <w:style w:type="paragraph" w:customStyle="1" w:styleId="40">
    <w:name w:val="附录三级条标题"/>
    <w:basedOn w:val="41"/>
    <w:next w:val="21"/>
    <w:qFormat/>
    <w:uiPriority w:val="0"/>
    <w:pPr>
      <w:numPr>
        <w:ilvl w:val="4"/>
      </w:numPr>
      <w:tabs>
        <w:tab w:val="left" w:pos="360"/>
      </w:tabs>
      <w:outlineLvl w:val="4"/>
    </w:pPr>
  </w:style>
  <w:style w:type="paragraph" w:customStyle="1" w:styleId="41">
    <w:name w:val="附录二级条标题"/>
    <w:basedOn w:val="1"/>
    <w:next w:val="21"/>
    <w:qFormat/>
    <w:uiPriority w:val="0"/>
    <w:pPr>
      <w:widowControl/>
      <w:numPr>
        <w:ilvl w:val="3"/>
        <w:numId w:val="2"/>
      </w:numPr>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42">
    <w:name w:val="标准标志"/>
    <w:next w:val="1"/>
    <w:qFormat/>
    <w:uiPriority w:val="0"/>
    <w:pPr>
      <w:framePr w:w="2546" w:h="1389" w:hRule="exact" w:hSpace="181" w:vSpace="181" w:wrap="around" w:vAnchor="margin" w:hAnchor="margin" w:x="6522" w:y="398" w:anchorLock="1"/>
      <w:shd w:val="solid" w:color="FFFFFF" w:fill="FFFFFF"/>
      <w:spacing w:line="0" w:lineRule="atLeast"/>
      <w:jc w:val="right"/>
    </w:pPr>
    <w:rPr>
      <w:rFonts w:ascii="Calibri" w:hAnsi="Calibri" w:eastAsia="宋体" w:cs="Times New Roman"/>
      <w:b/>
      <w:w w:val="170"/>
      <w:sz w:val="96"/>
      <w:szCs w:val="96"/>
      <w:lang w:val="en-US" w:eastAsia="zh-CN" w:bidi="ar-SA"/>
    </w:rPr>
  </w:style>
  <w:style w:type="paragraph" w:customStyle="1" w:styleId="43">
    <w:name w:val="实施日期"/>
    <w:basedOn w:val="44"/>
    <w:qFormat/>
    <w:uiPriority w:val="0"/>
    <w:pPr>
      <w:framePr w:vAnchor="page" w:hAnchor="text"/>
      <w:jc w:val="right"/>
    </w:pPr>
  </w:style>
  <w:style w:type="paragraph" w:customStyle="1" w:styleId="44">
    <w:name w:val="发布日期"/>
    <w:qFormat/>
    <w:uiPriority w:val="0"/>
    <w:pPr>
      <w:framePr w:w="3997" w:h="471" w:hRule="exact" w:vSpace="181" w:wrap="around" w:vAnchor="margin" w:hAnchor="page" w:x="7089" w:y="14097" w:anchorLock="1"/>
    </w:pPr>
    <w:rPr>
      <w:rFonts w:ascii="Calibri" w:hAnsi="Calibri" w:eastAsia="黑体" w:cs="Times New Roman"/>
      <w:sz w:val="28"/>
      <w:lang w:val="en-US" w:eastAsia="zh-CN" w:bidi="ar-SA"/>
    </w:rPr>
  </w:style>
  <w:style w:type="paragraph" w:customStyle="1" w:styleId="45">
    <w:name w:val="封面标准号2"/>
    <w:qFormat/>
    <w:uiPriority w:val="0"/>
    <w:pPr>
      <w:framePr w:w="9140" w:h="1242" w:hRule="exact" w:hSpace="284" w:wrap="around" w:vAnchor="page" w:hAnchor="page" w:x="1645" w:y="2910" w:anchorLock="1"/>
      <w:spacing w:before="357" w:line="280" w:lineRule="exact"/>
      <w:jc w:val="right"/>
    </w:pPr>
    <w:rPr>
      <w:rFonts w:ascii="黑体" w:hAnsi="Calibri" w:eastAsia="黑体" w:cs="Times New Roman"/>
      <w:sz w:val="28"/>
      <w:szCs w:val="28"/>
      <w:lang w:val="en-US" w:eastAsia="zh-CN" w:bidi="ar-SA"/>
    </w:rPr>
  </w:style>
  <w:style w:type="paragraph" w:customStyle="1" w:styleId="46">
    <w:name w:val="一级条标题"/>
    <w:next w:val="21"/>
    <w:qFormat/>
    <w:uiPriority w:val="0"/>
    <w:pPr>
      <w:numPr>
        <w:ilvl w:val="1"/>
        <w:numId w:val="3"/>
      </w:numPr>
      <w:spacing w:beforeLines="50" w:afterLines="50"/>
      <w:outlineLvl w:val="2"/>
    </w:pPr>
    <w:rPr>
      <w:rFonts w:ascii="黑体" w:hAnsi="Calibri" w:eastAsia="黑体" w:cs="Times New Roman"/>
      <w:sz w:val="21"/>
      <w:szCs w:val="21"/>
      <w:lang w:val="en-US" w:eastAsia="zh-CN" w:bidi="ar-SA"/>
    </w:rPr>
  </w:style>
  <w:style w:type="paragraph" w:customStyle="1" w:styleId="47">
    <w:name w:val="封面标准名称2"/>
    <w:basedOn w:val="48"/>
    <w:qFormat/>
    <w:uiPriority w:val="0"/>
    <w:pPr>
      <w:framePr w:y="4469"/>
      <w:spacing w:beforeLines="630"/>
    </w:pPr>
  </w:style>
  <w:style w:type="paragraph" w:customStyle="1" w:styleId="48">
    <w:name w:val="封面标准名称"/>
    <w:qFormat/>
    <w:uiPriority w:val="0"/>
    <w:pPr>
      <w:framePr w:w="9639" w:h="6917" w:hRule="exact" w:wrap="around" w:vAnchor="page" w:hAnchor="page" w:xAlign="center" w:y="6408" w:anchorLock="1"/>
      <w:widowControl w:val="0"/>
      <w:spacing w:line="680" w:lineRule="exact"/>
      <w:jc w:val="center"/>
      <w:textAlignment w:val="center"/>
    </w:pPr>
    <w:rPr>
      <w:rFonts w:ascii="黑体" w:hAnsi="Calibri" w:eastAsia="黑体" w:cs="Times New Roman"/>
      <w:sz w:val="52"/>
      <w:lang w:val="en-US" w:eastAsia="zh-CN" w:bidi="ar-SA"/>
    </w:rPr>
  </w:style>
  <w:style w:type="paragraph" w:customStyle="1" w:styleId="49">
    <w:name w:val="附录二级无"/>
    <w:basedOn w:val="41"/>
    <w:qFormat/>
    <w:uiPriority w:val="0"/>
    <w:pPr>
      <w:tabs>
        <w:tab w:val="clear" w:pos="360"/>
      </w:tabs>
      <w:spacing w:beforeLines="0" w:afterLines="0"/>
    </w:pPr>
    <w:rPr>
      <w:rFonts w:ascii="宋体" w:eastAsia="宋体"/>
      <w:szCs w:val="21"/>
    </w:rPr>
  </w:style>
  <w:style w:type="paragraph" w:customStyle="1" w:styleId="50">
    <w:name w:val="注：（正文）"/>
    <w:basedOn w:val="51"/>
    <w:next w:val="21"/>
    <w:qFormat/>
    <w:uiPriority w:val="0"/>
  </w:style>
  <w:style w:type="paragraph" w:customStyle="1" w:styleId="51">
    <w:name w:val="注："/>
    <w:next w:val="21"/>
    <w:qFormat/>
    <w:uiPriority w:val="0"/>
    <w:pPr>
      <w:widowControl w:val="0"/>
      <w:numPr>
        <w:ilvl w:val="0"/>
        <w:numId w:val="4"/>
      </w:numPr>
      <w:autoSpaceDE w:val="0"/>
      <w:autoSpaceDN w:val="0"/>
      <w:jc w:val="both"/>
    </w:pPr>
    <w:rPr>
      <w:rFonts w:ascii="宋体" w:hAnsi="Calibri" w:eastAsia="宋体" w:cs="Times New Roman"/>
      <w:sz w:val="18"/>
      <w:szCs w:val="18"/>
      <w:lang w:val="en-US" w:eastAsia="zh-CN" w:bidi="ar-SA"/>
    </w:rPr>
  </w:style>
  <w:style w:type="paragraph" w:customStyle="1" w:styleId="52">
    <w:name w:val="列项●（二级）"/>
    <w:qFormat/>
    <w:uiPriority w:val="0"/>
    <w:pPr>
      <w:numPr>
        <w:ilvl w:val="1"/>
        <w:numId w:val="5"/>
      </w:numPr>
      <w:tabs>
        <w:tab w:val="left" w:pos="840"/>
      </w:tabs>
      <w:jc w:val="both"/>
    </w:pPr>
    <w:rPr>
      <w:rFonts w:ascii="宋体" w:hAnsi="Calibri" w:eastAsia="宋体" w:cs="Times New Roman"/>
      <w:sz w:val="21"/>
      <w:lang w:val="en-US" w:eastAsia="zh-CN" w:bidi="ar-SA"/>
    </w:rPr>
  </w:style>
  <w:style w:type="paragraph" w:customStyle="1" w:styleId="53">
    <w:name w:val="封面标准号1"/>
    <w:qFormat/>
    <w:uiPriority w:val="0"/>
    <w:pPr>
      <w:widowControl w:val="0"/>
      <w:kinsoku w:val="0"/>
      <w:overflowPunct w:val="0"/>
      <w:autoSpaceDE w:val="0"/>
      <w:autoSpaceDN w:val="0"/>
      <w:spacing w:before="308"/>
      <w:jc w:val="right"/>
      <w:textAlignment w:val="center"/>
    </w:pPr>
    <w:rPr>
      <w:rFonts w:ascii="Calibri" w:hAnsi="Calibri" w:eastAsia="宋体" w:cs="Times New Roman"/>
      <w:sz w:val="28"/>
      <w:lang w:val="en-US" w:eastAsia="zh-CN" w:bidi="ar-SA"/>
    </w:rPr>
  </w:style>
  <w:style w:type="paragraph" w:customStyle="1" w:styleId="54">
    <w:name w:val="附录图标号"/>
    <w:basedOn w:val="1"/>
    <w:qFormat/>
    <w:uiPriority w:val="0"/>
    <w:pPr>
      <w:keepNext/>
      <w:pageBreakBefore/>
      <w:widowControl/>
      <w:numPr>
        <w:ilvl w:val="0"/>
        <w:numId w:val="6"/>
      </w:numPr>
      <w:spacing w:line="14" w:lineRule="exact"/>
      <w:ind w:left="0" w:firstLine="363"/>
      <w:jc w:val="center"/>
      <w:outlineLvl w:val="0"/>
    </w:pPr>
    <w:rPr>
      <w:color w:val="FFFFFF"/>
    </w:rPr>
  </w:style>
  <w:style w:type="paragraph" w:customStyle="1" w:styleId="55">
    <w:name w:val="其他实施日期"/>
    <w:basedOn w:val="43"/>
    <w:qFormat/>
    <w:uiPriority w:val="0"/>
  </w:style>
  <w:style w:type="paragraph" w:customStyle="1" w:styleId="56">
    <w:name w:val="附录三级无"/>
    <w:basedOn w:val="40"/>
    <w:qFormat/>
    <w:uiPriority w:val="0"/>
    <w:pPr>
      <w:tabs>
        <w:tab w:val="clear" w:pos="360"/>
      </w:tabs>
      <w:spacing w:beforeLines="0" w:afterLines="0"/>
    </w:pPr>
    <w:rPr>
      <w:rFonts w:ascii="宋体" w:eastAsia="宋体"/>
      <w:szCs w:val="21"/>
    </w:rPr>
  </w:style>
  <w:style w:type="paragraph" w:customStyle="1" w:styleId="57">
    <w:name w:val="附录一级条标题"/>
    <w:basedOn w:val="58"/>
    <w:next w:val="21"/>
    <w:qFormat/>
    <w:uiPriority w:val="0"/>
    <w:pPr>
      <w:numPr>
        <w:ilvl w:val="2"/>
      </w:numPr>
      <w:tabs>
        <w:tab w:val="left" w:pos="360"/>
      </w:tabs>
      <w:autoSpaceDN w:val="0"/>
      <w:spacing w:beforeLines="50" w:afterLines="50"/>
      <w:outlineLvl w:val="2"/>
    </w:pPr>
  </w:style>
  <w:style w:type="paragraph" w:customStyle="1" w:styleId="58">
    <w:name w:val="附录章标题"/>
    <w:next w:val="21"/>
    <w:qFormat/>
    <w:uiPriority w:val="0"/>
    <w:pPr>
      <w:numPr>
        <w:ilvl w:val="1"/>
        <w:numId w:val="2"/>
      </w:numPr>
      <w:tabs>
        <w:tab w:val="left" w:pos="360"/>
      </w:tabs>
      <w:wordWrap w:val="0"/>
      <w:overflowPunct w:val="0"/>
      <w:autoSpaceDE w:val="0"/>
      <w:spacing w:beforeLines="100" w:afterLines="100"/>
      <w:jc w:val="both"/>
      <w:textAlignment w:val="baseline"/>
      <w:outlineLvl w:val="1"/>
    </w:pPr>
    <w:rPr>
      <w:rFonts w:ascii="黑体" w:hAnsi="Calibri" w:eastAsia="黑体" w:cs="Times New Roman"/>
      <w:kern w:val="21"/>
      <w:sz w:val="21"/>
      <w:lang w:val="en-US" w:eastAsia="zh-CN" w:bidi="ar-SA"/>
    </w:rPr>
  </w:style>
  <w:style w:type="paragraph" w:customStyle="1" w:styleId="59">
    <w:name w:val="标准书眉_偶数页"/>
    <w:basedOn w:val="60"/>
    <w:next w:val="1"/>
    <w:qFormat/>
    <w:uiPriority w:val="0"/>
    <w:pPr>
      <w:tabs>
        <w:tab w:val="center" w:pos="4154"/>
        <w:tab w:val="right" w:pos="8306"/>
      </w:tabs>
      <w:jc w:val="left"/>
    </w:pPr>
  </w:style>
  <w:style w:type="paragraph" w:customStyle="1" w:styleId="60">
    <w:name w:val="标准书眉_奇数页"/>
    <w:next w:val="1"/>
    <w:qFormat/>
    <w:uiPriority w:val="0"/>
    <w:pPr>
      <w:tabs>
        <w:tab w:val="center" w:pos="4154"/>
        <w:tab w:val="right" w:pos="8306"/>
      </w:tabs>
      <w:spacing w:after="220"/>
      <w:jc w:val="right"/>
    </w:pPr>
    <w:rPr>
      <w:rFonts w:ascii="黑体" w:hAnsi="Calibri" w:eastAsia="黑体" w:cs="Times New Roman"/>
      <w:sz w:val="21"/>
      <w:szCs w:val="21"/>
      <w:lang w:val="en-US" w:eastAsia="zh-CN" w:bidi="ar-SA"/>
    </w:rPr>
  </w:style>
  <w:style w:type="paragraph" w:customStyle="1" w:styleId="61">
    <w:name w:val="示例内容"/>
    <w:qFormat/>
    <w:uiPriority w:val="0"/>
    <w:pPr>
      <w:ind w:firstLine="200" w:firstLineChars="200"/>
    </w:pPr>
    <w:rPr>
      <w:rFonts w:ascii="宋体" w:hAnsi="Calibri" w:eastAsia="宋体" w:cs="Times New Roman"/>
      <w:sz w:val="18"/>
      <w:szCs w:val="18"/>
      <w:lang w:val="en-US" w:eastAsia="zh-CN" w:bidi="ar-SA"/>
    </w:rPr>
  </w:style>
  <w:style w:type="paragraph" w:customStyle="1" w:styleId="62">
    <w:name w:val="三级无"/>
    <w:basedOn w:val="63"/>
    <w:qFormat/>
    <w:uiPriority w:val="0"/>
    <w:pPr>
      <w:spacing w:beforeLines="0" w:afterLines="0"/>
    </w:pPr>
    <w:rPr>
      <w:rFonts w:ascii="宋体" w:eastAsia="宋体"/>
    </w:rPr>
  </w:style>
  <w:style w:type="paragraph" w:customStyle="1" w:styleId="63">
    <w:name w:val="三级条标题"/>
    <w:basedOn w:val="64"/>
    <w:next w:val="21"/>
    <w:qFormat/>
    <w:uiPriority w:val="0"/>
    <w:pPr>
      <w:numPr>
        <w:ilvl w:val="3"/>
      </w:numPr>
      <w:outlineLvl w:val="4"/>
    </w:pPr>
  </w:style>
  <w:style w:type="paragraph" w:customStyle="1" w:styleId="64">
    <w:name w:val="二级条标题"/>
    <w:basedOn w:val="46"/>
    <w:next w:val="21"/>
    <w:qFormat/>
    <w:uiPriority w:val="0"/>
    <w:pPr>
      <w:numPr>
        <w:ilvl w:val="2"/>
      </w:numPr>
      <w:spacing w:before="50" w:after="50"/>
      <w:outlineLvl w:val="3"/>
    </w:pPr>
  </w:style>
  <w:style w:type="paragraph" w:customStyle="1" w:styleId="65">
    <w:name w:val="附录标识"/>
    <w:basedOn w:val="1"/>
    <w:next w:val="21"/>
    <w:qFormat/>
    <w:uiPriority w:val="0"/>
    <w:pPr>
      <w:keepNext/>
      <w:widowControl/>
      <w:numPr>
        <w:ilvl w:val="0"/>
        <w:numId w:val="2"/>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66">
    <w:name w:val="列项——（一级）"/>
    <w:qFormat/>
    <w:uiPriority w:val="0"/>
    <w:pPr>
      <w:widowControl w:val="0"/>
      <w:numPr>
        <w:ilvl w:val="0"/>
        <w:numId w:val="5"/>
      </w:numPr>
      <w:jc w:val="both"/>
    </w:pPr>
    <w:rPr>
      <w:rFonts w:ascii="宋体" w:hAnsi="Calibri" w:eastAsia="宋体" w:cs="Times New Roman"/>
      <w:sz w:val="21"/>
      <w:lang w:val="en-US" w:eastAsia="zh-CN" w:bidi="ar-SA"/>
    </w:rPr>
  </w:style>
  <w:style w:type="paragraph" w:customStyle="1" w:styleId="67">
    <w:name w:val="其他标准称谓"/>
    <w:next w:val="1"/>
    <w:qFormat/>
    <w:uiPriority w:val="0"/>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US" w:eastAsia="zh-CN" w:bidi="ar-SA"/>
    </w:rPr>
  </w:style>
  <w:style w:type="paragraph" w:customStyle="1" w:styleId="68">
    <w:name w:val="发布部门"/>
    <w:next w:val="21"/>
    <w:qFormat/>
    <w:uiPriority w:val="0"/>
    <w:pPr>
      <w:framePr w:w="7938" w:h="1134" w:hRule="exact" w:hSpace="125" w:vSpace="181" w:wrap="around" w:vAnchor="page" w:hAnchor="page" w:x="2150" w:y="14630" w:anchorLock="1"/>
      <w:jc w:val="center"/>
    </w:pPr>
    <w:rPr>
      <w:rFonts w:ascii="宋体" w:hAnsi="Calibri" w:eastAsia="宋体" w:cs="Times New Roman"/>
      <w:b/>
      <w:spacing w:val="20"/>
      <w:w w:val="135"/>
      <w:sz w:val="28"/>
      <w:lang w:val="en-US" w:eastAsia="zh-CN" w:bidi="ar-SA"/>
    </w:rPr>
  </w:style>
  <w:style w:type="paragraph" w:customStyle="1" w:styleId="69">
    <w:name w:val="标准书脚_奇数页"/>
    <w:qFormat/>
    <w:uiPriority w:val="0"/>
    <w:pPr>
      <w:spacing w:before="120"/>
      <w:ind w:right="198"/>
      <w:jc w:val="right"/>
    </w:pPr>
    <w:rPr>
      <w:rFonts w:ascii="宋体" w:hAnsi="Calibri" w:eastAsia="宋体" w:cs="Times New Roman"/>
      <w:sz w:val="18"/>
      <w:szCs w:val="18"/>
      <w:lang w:val="en-US" w:eastAsia="zh-CN" w:bidi="ar-SA"/>
    </w:rPr>
  </w:style>
  <w:style w:type="paragraph" w:customStyle="1" w:styleId="70">
    <w:name w:val="正文表标题"/>
    <w:next w:val="21"/>
    <w:qFormat/>
    <w:uiPriority w:val="0"/>
    <w:pPr>
      <w:numPr>
        <w:ilvl w:val="0"/>
        <w:numId w:val="7"/>
      </w:numPr>
      <w:tabs>
        <w:tab w:val="left" w:pos="360"/>
      </w:tabs>
      <w:spacing w:beforeLines="50" w:afterLines="50"/>
      <w:jc w:val="center"/>
    </w:pPr>
    <w:rPr>
      <w:rFonts w:ascii="黑体" w:hAnsi="Calibri" w:eastAsia="黑体" w:cs="Times New Roman"/>
      <w:sz w:val="21"/>
      <w:lang w:val="en-US" w:eastAsia="zh-CN" w:bidi="ar-SA"/>
    </w:rPr>
  </w:style>
  <w:style w:type="paragraph" w:customStyle="1" w:styleId="71">
    <w:name w:val="附录五级条标题"/>
    <w:basedOn w:val="39"/>
    <w:next w:val="21"/>
    <w:qFormat/>
    <w:uiPriority w:val="0"/>
    <w:pPr>
      <w:numPr>
        <w:ilvl w:val="6"/>
      </w:numPr>
      <w:outlineLvl w:val="6"/>
    </w:pPr>
  </w:style>
  <w:style w:type="paragraph" w:customStyle="1" w:styleId="72">
    <w:name w:val="前言、引言标题"/>
    <w:next w:val="21"/>
    <w:qFormat/>
    <w:uiPriority w:val="0"/>
    <w:pPr>
      <w:keepNext/>
      <w:pageBreakBefore/>
      <w:shd w:val="clear" w:color="FFFFFF" w:fill="FFFFFF"/>
      <w:spacing w:before="640" w:after="560"/>
      <w:jc w:val="center"/>
      <w:outlineLvl w:val="0"/>
    </w:pPr>
    <w:rPr>
      <w:rFonts w:ascii="黑体" w:hAnsi="Calibri" w:eastAsia="黑体" w:cs="Times New Roman"/>
      <w:sz w:val="32"/>
      <w:lang w:val="en-US" w:eastAsia="zh-CN" w:bidi="ar-SA"/>
    </w:rPr>
  </w:style>
  <w:style w:type="paragraph" w:customStyle="1" w:styleId="73">
    <w:name w:val="封面标准英文名称"/>
    <w:basedOn w:val="48"/>
    <w:qFormat/>
    <w:uiPriority w:val="0"/>
    <w:pPr>
      <w:spacing w:before="370" w:line="400" w:lineRule="exact"/>
    </w:pPr>
    <w:rPr>
      <w:rFonts w:ascii="Times New Roman"/>
      <w:sz w:val="28"/>
      <w:szCs w:val="28"/>
    </w:rPr>
  </w:style>
  <w:style w:type="paragraph" w:customStyle="1" w:styleId="74">
    <w:name w:val="四级无"/>
    <w:basedOn w:val="75"/>
    <w:qFormat/>
    <w:uiPriority w:val="0"/>
    <w:pPr>
      <w:spacing w:beforeLines="0" w:afterLines="0"/>
    </w:pPr>
    <w:rPr>
      <w:rFonts w:ascii="宋体" w:eastAsia="宋体"/>
    </w:rPr>
  </w:style>
  <w:style w:type="paragraph" w:customStyle="1" w:styleId="75">
    <w:name w:val="四级条标题"/>
    <w:basedOn w:val="63"/>
    <w:next w:val="21"/>
    <w:qFormat/>
    <w:uiPriority w:val="0"/>
    <w:pPr>
      <w:numPr>
        <w:ilvl w:val="4"/>
      </w:numPr>
      <w:outlineLvl w:val="5"/>
    </w:pPr>
  </w:style>
  <w:style w:type="paragraph" w:customStyle="1" w:styleId="76">
    <w:name w:val="附录数字编号列项（二级）"/>
    <w:qFormat/>
    <w:uiPriority w:val="0"/>
    <w:pPr>
      <w:numPr>
        <w:ilvl w:val="1"/>
        <w:numId w:val="8"/>
      </w:numPr>
    </w:pPr>
    <w:rPr>
      <w:rFonts w:ascii="宋体" w:hAnsi="Calibri" w:eastAsia="宋体" w:cs="Times New Roman"/>
      <w:sz w:val="21"/>
      <w:lang w:val="en-US" w:eastAsia="zh-CN" w:bidi="ar-SA"/>
    </w:rPr>
  </w:style>
  <w:style w:type="paragraph" w:customStyle="1" w:styleId="77">
    <w:name w:val="文献分类号"/>
    <w:qFormat/>
    <w:uiPriority w:val="0"/>
    <w:pPr>
      <w:framePr w:hSpace="180" w:vSpace="180" w:wrap="around" w:vAnchor="margin" w:hAnchor="margin" w:y="1" w:anchorLock="1"/>
      <w:widowControl w:val="0"/>
      <w:textAlignment w:val="center"/>
    </w:pPr>
    <w:rPr>
      <w:rFonts w:ascii="黑体" w:hAnsi="Calibri" w:eastAsia="黑体" w:cs="Times New Roman"/>
      <w:sz w:val="21"/>
      <w:szCs w:val="21"/>
      <w:lang w:val="en-US" w:eastAsia="zh-CN" w:bidi="ar-SA"/>
    </w:rPr>
  </w:style>
  <w:style w:type="paragraph" w:customStyle="1" w:styleId="78">
    <w:name w:val="附录一级无"/>
    <w:basedOn w:val="57"/>
    <w:qFormat/>
    <w:uiPriority w:val="0"/>
    <w:pPr>
      <w:tabs>
        <w:tab w:val="clear" w:pos="360"/>
      </w:tabs>
      <w:spacing w:beforeLines="0" w:afterLines="0"/>
    </w:pPr>
    <w:rPr>
      <w:rFonts w:ascii="宋体" w:eastAsia="宋体"/>
      <w:szCs w:val="21"/>
    </w:rPr>
  </w:style>
  <w:style w:type="paragraph" w:customStyle="1" w:styleId="79">
    <w:name w:val="二级无"/>
    <w:basedOn w:val="64"/>
    <w:qFormat/>
    <w:uiPriority w:val="0"/>
    <w:pPr>
      <w:spacing w:beforeLines="0" w:afterLines="0"/>
    </w:pPr>
    <w:rPr>
      <w:rFonts w:ascii="宋体" w:eastAsia="宋体"/>
    </w:rPr>
  </w:style>
  <w:style w:type="paragraph" w:customStyle="1" w:styleId="80">
    <w:name w:val="正文图标题"/>
    <w:next w:val="21"/>
    <w:qFormat/>
    <w:uiPriority w:val="0"/>
    <w:pPr>
      <w:numPr>
        <w:ilvl w:val="0"/>
        <w:numId w:val="9"/>
      </w:numPr>
      <w:tabs>
        <w:tab w:val="left" w:pos="360"/>
      </w:tabs>
      <w:spacing w:beforeLines="50" w:afterLines="50"/>
      <w:jc w:val="center"/>
    </w:pPr>
    <w:rPr>
      <w:rFonts w:ascii="黑体" w:hAnsi="Calibri" w:eastAsia="黑体" w:cs="Times New Roman"/>
      <w:sz w:val="21"/>
      <w:lang w:val="en-US" w:eastAsia="zh-CN" w:bidi="ar-SA"/>
    </w:rPr>
  </w:style>
  <w:style w:type="paragraph" w:customStyle="1" w:styleId="81">
    <w:name w:val="示例×："/>
    <w:basedOn w:val="82"/>
    <w:qFormat/>
    <w:uiPriority w:val="0"/>
    <w:pPr>
      <w:numPr>
        <w:numId w:val="10"/>
      </w:numPr>
      <w:spacing w:beforeLines="0" w:afterLines="0"/>
      <w:outlineLvl w:val="9"/>
    </w:pPr>
    <w:rPr>
      <w:rFonts w:ascii="宋体" w:eastAsia="宋体"/>
      <w:sz w:val="18"/>
      <w:szCs w:val="18"/>
    </w:rPr>
  </w:style>
  <w:style w:type="paragraph" w:customStyle="1" w:styleId="82">
    <w:name w:val="章标题"/>
    <w:next w:val="21"/>
    <w:qFormat/>
    <w:uiPriority w:val="0"/>
    <w:pPr>
      <w:numPr>
        <w:ilvl w:val="0"/>
        <w:numId w:val="3"/>
      </w:numPr>
      <w:spacing w:beforeLines="100" w:afterLines="100"/>
      <w:jc w:val="both"/>
      <w:outlineLvl w:val="1"/>
    </w:pPr>
    <w:rPr>
      <w:rFonts w:ascii="黑体" w:hAnsi="Calibri" w:eastAsia="黑体" w:cs="Times New Roman"/>
      <w:sz w:val="21"/>
      <w:lang w:val="en-US" w:eastAsia="zh-CN" w:bidi="ar-SA"/>
    </w:rPr>
  </w:style>
  <w:style w:type="paragraph" w:customStyle="1" w:styleId="83">
    <w:name w:val="附录表标题"/>
    <w:basedOn w:val="1"/>
    <w:next w:val="21"/>
    <w:qFormat/>
    <w:uiPriority w:val="0"/>
    <w:pPr>
      <w:numPr>
        <w:ilvl w:val="1"/>
        <w:numId w:val="11"/>
      </w:numPr>
      <w:tabs>
        <w:tab w:val="left" w:pos="180"/>
      </w:tabs>
      <w:spacing w:beforeLines="50" w:afterLines="50"/>
      <w:ind w:left="0" w:firstLine="0"/>
      <w:jc w:val="center"/>
    </w:pPr>
    <w:rPr>
      <w:rFonts w:ascii="黑体" w:eastAsia="黑体"/>
      <w:szCs w:val="21"/>
    </w:rPr>
  </w:style>
  <w:style w:type="paragraph" w:customStyle="1" w:styleId="84">
    <w:name w:val="示例"/>
    <w:next w:val="61"/>
    <w:qFormat/>
    <w:uiPriority w:val="0"/>
    <w:pPr>
      <w:widowControl w:val="0"/>
      <w:numPr>
        <w:ilvl w:val="0"/>
        <w:numId w:val="12"/>
      </w:numPr>
      <w:jc w:val="both"/>
    </w:pPr>
    <w:rPr>
      <w:rFonts w:ascii="宋体" w:hAnsi="Calibri" w:eastAsia="宋体" w:cs="Times New Roman"/>
      <w:sz w:val="18"/>
      <w:szCs w:val="18"/>
      <w:lang w:val="en-US" w:eastAsia="zh-CN" w:bidi="ar-SA"/>
    </w:rPr>
  </w:style>
  <w:style w:type="paragraph" w:customStyle="1" w:styleId="85">
    <w:name w:val="封面一致性程度标识"/>
    <w:basedOn w:val="73"/>
    <w:qFormat/>
    <w:uiPriority w:val="0"/>
    <w:pPr>
      <w:spacing w:before="440"/>
    </w:pPr>
    <w:rPr>
      <w:rFonts w:ascii="宋体" w:eastAsia="宋体"/>
    </w:rPr>
  </w:style>
  <w:style w:type="paragraph" w:customStyle="1" w:styleId="86">
    <w:name w:val="封面标准文稿编辑信息2"/>
    <w:basedOn w:val="87"/>
    <w:qFormat/>
    <w:uiPriority w:val="0"/>
    <w:pPr>
      <w:framePr w:y="4469"/>
    </w:pPr>
  </w:style>
  <w:style w:type="paragraph" w:customStyle="1" w:styleId="87">
    <w:name w:val="封面标准文稿编辑信息"/>
    <w:basedOn w:val="88"/>
    <w:qFormat/>
    <w:uiPriority w:val="0"/>
    <w:pPr>
      <w:spacing w:before="180" w:line="180" w:lineRule="exact"/>
    </w:pPr>
    <w:rPr>
      <w:sz w:val="21"/>
    </w:rPr>
  </w:style>
  <w:style w:type="paragraph" w:customStyle="1" w:styleId="88">
    <w:name w:val="封面标准文稿类别"/>
    <w:basedOn w:val="85"/>
    <w:qFormat/>
    <w:uiPriority w:val="0"/>
    <w:pPr>
      <w:spacing w:after="160" w:line="240" w:lineRule="auto"/>
    </w:pPr>
    <w:rPr>
      <w:sz w:val="24"/>
    </w:rPr>
  </w:style>
  <w:style w:type="paragraph" w:customStyle="1" w:styleId="89">
    <w:name w:val="列项◆（三级）"/>
    <w:basedOn w:val="1"/>
    <w:qFormat/>
    <w:uiPriority w:val="0"/>
    <w:pPr>
      <w:numPr>
        <w:ilvl w:val="2"/>
        <w:numId w:val="5"/>
      </w:numPr>
    </w:pPr>
    <w:rPr>
      <w:rFonts w:ascii="宋体"/>
      <w:szCs w:val="21"/>
    </w:rPr>
  </w:style>
  <w:style w:type="paragraph" w:customStyle="1" w:styleId="90">
    <w:name w:val="列项说明"/>
    <w:basedOn w:val="1"/>
    <w:qFormat/>
    <w:uiPriority w:val="0"/>
    <w:pPr>
      <w:adjustRightInd w:val="0"/>
      <w:spacing w:line="320" w:lineRule="exact"/>
      <w:ind w:left="400" w:leftChars="200" w:hanging="200" w:hangingChars="200"/>
      <w:jc w:val="left"/>
      <w:textAlignment w:val="baseline"/>
    </w:pPr>
    <w:rPr>
      <w:rFonts w:ascii="宋体"/>
      <w:kern w:val="0"/>
      <w:szCs w:val="20"/>
    </w:rPr>
  </w:style>
  <w:style w:type="paragraph" w:customStyle="1" w:styleId="91">
    <w:name w:val="字母编号列项（一级）"/>
    <w:qFormat/>
    <w:uiPriority w:val="0"/>
    <w:pPr>
      <w:numPr>
        <w:ilvl w:val="0"/>
        <w:numId w:val="13"/>
      </w:numPr>
      <w:jc w:val="both"/>
    </w:pPr>
    <w:rPr>
      <w:rFonts w:ascii="宋体" w:hAnsi="Calibri" w:eastAsia="宋体" w:cs="Times New Roman"/>
      <w:sz w:val="21"/>
      <w:lang w:val="en-US" w:eastAsia="zh-CN" w:bidi="ar-SA"/>
    </w:rPr>
  </w:style>
  <w:style w:type="paragraph" w:customStyle="1" w:styleId="92">
    <w:name w:val="五级条标题"/>
    <w:basedOn w:val="75"/>
    <w:next w:val="21"/>
    <w:qFormat/>
    <w:uiPriority w:val="0"/>
    <w:pPr>
      <w:numPr>
        <w:ilvl w:val="5"/>
      </w:numPr>
      <w:outlineLvl w:val="6"/>
    </w:pPr>
  </w:style>
  <w:style w:type="paragraph" w:customStyle="1" w:styleId="93">
    <w:name w:val="首示例"/>
    <w:next w:val="21"/>
    <w:link w:val="131"/>
    <w:qFormat/>
    <w:uiPriority w:val="0"/>
    <w:pPr>
      <w:numPr>
        <w:ilvl w:val="0"/>
        <w:numId w:val="14"/>
      </w:numPr>
      <w:tabs>
        <w:tab w:val="left" w:pos="360"/>
      </w:tabs>
      <w:ind w:firstLine="0"/>
    </w:pPr>
    <w:rPr>
      <w:rFonts w:ascii="宋体" w:hAnsi="宋体" w:eastAsia="宋体" w:cs="Times New Roman"/>
      <w:kern w:val="2"/>
      <w:sz w:val="18"/>
      <w:szCs w:val="18"/>
      <w:lang w:val="en-US" w:eastAsia="zh-CN" w:bidi="ar-SA"/>
    </w:rPr>
  </w:style>
  <w:style w:type="paragraph" w:customStyle="1" w:styleId="94">
    <w:name w:val="参考文献"/>
    <w:basedOn w:val="1"/>
    <w:next w:val="21"/>
    <w:qFormat/>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95">
    <w:name w:val="数字编号列项（二级）"/>
    <w:qFormat/>
    <w:uiPriority w:val="0"/>
    <w:pPr>
      <w:numPr>
        <w:ilvl w:val="1"/>
        <w:numId w:val="13"/>
      </w:numPr>
      <w:jc w:val="both"/>
    </w:pPr>
    <w:rPr>
      <w:rFonts w:ascii="宋体" w:hAnsi="Calibri" w:eastAsia="宋体" w:cs="Times New Roman"/>
      <w:sz w:val="21"/>
      <w:lang w:val="en-US" w:eastAsia="zh-CN" w:bidi="ar-SA"/>
    </w:rPr>
  </w:style>
  <w:style w:type="paragraph" w:customStyle="1" w:styleId="96">
    <w:name w:val="示例后文字"/>
    <w:basedOn w:val="21"/>
    <w:next w:val="21"/>
    <w:qFormat/>
    <w:uiPriority w:val="0"/>
    <w:pPr>
      <w:ind w:firstLine="360"/>
    </w:pPr>
    <w:rPr>
      <w:sz w:val="18"/>
    </w:rPr>
  </w:style>
  <w:style w:type="paragraph" w:customStyle="1" w:styleId="97">
    <w:name w:val="附录表标号"/>
    <w:basedOn w:val="1"/>
    <w:next w:val="21"/>
    <w:qFormat/>
    <w:uiPriority w:val="0"/>
    <w:pPr>
      <w:numPr>
        <w:ilvl w:val="0"/>
        <w:numId w:val="11"/>
      </w:numPr>
      <w:tabs>
        <w:tab w:val="clear" w:pos="0"/>
      </w:tabs>
      <w:spacing w:line="14" w:lineRule="exact"/>
      <w:ind w:left="811" w:hanging="448"/>
      <w:jc w:val="center"/>
      <w:outlineLvl w:val="0"/>
    </w:pPr>
    <w:rPr>
      <w:color w:val="FFFFFF"/>
    </w:rPr>
  </w:style>
  <w:style w:type="paragraph" w:customStyle="1" w:styleId="98">
    <w:name w:val="目次、标准名称标题"/>
    <w:basedOn w:val="1"/>
    <w:next w:val="21"/>
    <w:qFormat/>
    <w:uiPriority w:val="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99">
    <w:name w:val="封面一致性程度标识2"/>
    <w:basedOn w:val="85"/>
    <w:qFormat/>
    <w:uiPriority w:val="0"/>
    <w:pPr>
      <w:framePr w:y="4469"/>
    </w:pPr>
  </w:style>
  <w:style w:type="paragraph" w:customStyle="1" w:styleId="100">
    <w:name w:val="图的脚注"/>
    <w:next w:val="21"/>
    <w:qFormat/>
    <w:uiPriority w:val="0"/>
    <w:pPr>
      <w:widowControl w:val="0"/>
      <w:ind w:left="840" w:leftChars="200" w:hanging="420" w:hangingChars="200"/>
      <w:jc w:val="both"/>
    </w:pPr>
    <w:rPr>
      <w:rFonts w:ascii="宋体" w:hAnsi="Calibri" w:eastAsia="宋体" w:cs="Times New Roman"/>
      <w:sz w:val="18"/>
      <w:lang w:val="en-US" w:eastAsia="zh-CN" w:bidi="ar-SA"/>
    </w:rPr>
  </w:style>
  <w:style w:type="paragraph" w:customStyle="1" w:styleId="101">
    <w:name w:val="封面正文"/>
    <w:qFormat/>
    <w:uiPriority w:val="0"/>
    <w:pPr>
      <w:jc w:val="both"/>
    </w:pPr>
    <w:rPr>
      <w:rFonts w:ascii="Calibri" w:hAnsi="Calibri" w:eastAsia="宋体" w:cs="Times New Roman"/>
      <w:lang w:val="en-US" w:eastAsia="zh-CN" w:bidi="ar-SA"/>
    </w:rPr>
  </w:style>
  <w:style w:type="paragraph" w:customStyle="1" w:styleId="102">
    <w:name w:val="图标脚注说明"/>
    <w:basedOn w:val="21"/>
    <w:qFormat/>
    <w:uiPriority w:val="0"/>
    <w:pPr>
      <w:ind w:left="840" w:hanging="420" w:firstLineChars="0"/>
    </w:pPr>
    <w:rPr>
      <w:sz w:val="18"/>
      <w:szCs w:val="18"/>
    </w:rPr>
  </w:style>
  <w:style w:type="paragraph" w:customStyle="1" w:styleId="103">
    <w:name w:val="正文公式编号制表符"/>
    <w:basedOn w:val="21"/>
    <w:next w:val="21"/>
    <w:qFormat/>
    <w:uiPriority w:val="0"/>
    <w:pPr>
      <w:ind w:firstLine="0" w:firstLineChars="0"/>
    </w:pPr>
  </w:style>
  <w:style w:type="paragraph" w:customStyle="1" w:styleId="104">
    <w:name w:val="标准书眉一"/>
    <w:qFormat/>
    <w:uiPriority w:val="0"/>
    <w:pPr>
      <w:jc w:val="both"/>
    </w:pPr>
    <w:rPr>
      <w:rFonts w:ascii="Calibri" w:hAnsi="Calibri" w:eastAsia="宋体" w:cs="Times New Roman"/>
      <w:lang w:val="en-US" w:eastAsia="zh-CN" w:bidi="ar-SA"/>
    </w:rPr>
  </w:style>
  <w:style w:type="paragraph" w:customStyle="1" w:styleId="105">
    <w:name w:val="标准书脚_偶数页"/>
    <w:qFormat/>
    <w:uiPriority w:val="0"/>
    <w:pPr>
      <w:spacing w:before="120"/>
      <w:ind w:left="221"/>
    </w:pPr>
    <w:rPr>
      <w:rFonts w:ascii="宋体" w:hAnsi="Calibri" w:eastAsia="宋体" w:cs="Times New Roman"/>
      <w:sz w:val="18"/>
      <w:szCs w:val="18"/>
      <w:lang w:val="en-US" w:eastAsia="zh-CN" w:bidi="ar-SA"/>
    </w:rPr>
  </w:style>
  <w:style w:type="paragraph" w:customStyle="1" w:styleId="106">
    <w:name w:val="封面标准英文名称2"/>
    <w:basedOn w:val="73"/>
    <w:qFormat/>
    <w:uiPriority w:val="0"/>
    <w:pPr>
      <w:framePr w:y="4469"/>
    </w:pPr>
  </w:style>
  <w:style w:type="paragraph" w:customStyle="1" w:styleId="107">
    <w:name w:val="附录公式编号制表符"/>
    <w:basedOn w:val="1"/>
    <w:next w:val="21"/>
    <w:qFormat/>
    <w:uiPriority w:val="0"/>
    <w:pPr>
      <w:widowControl/>
      <w:tabs>
        <w:tab w:val="center" w:pos="4201"/>
        <w:tab w:val="right" w:leader="dot" w:pos="9298"/>
      </w:tabs>
      <w:autoSpaceDE w:val="0"/>
      <w:autoSpaceDN w:val="0"/>
    </w:pPr>
    <w:rPr>
      <w:rFonts w:ascii="宋体"/>
      <w:kern w:val="0"/>
      <w:szCs w:val="20"/>
    </w:rPr>
  </w:style>
  <w:style w:type="paragraph" w:customStyle="1" w:styleId="108">
    <w:name w:val="注×：（正文）"/>
    <w:qFormat/>
    <w:uiPriority w:val="0"/>
    <w:pPr>
      <w:numPr>
        <w:ilvl w:val="0"/>
        <w:numId w:val="15"/>
      </w:numPr>
      <w:jc w:val="both"/>
    </w:pPr>
    <w:rPr>
      <w:rFonts w:ascii="宋体" w:hAnsi="Calibri" w:eastAsia="宋体" w:cs="Times New Roman"/>
      <w:sz w:val="18"/>
      <w:szCs w:val="18"/>
      <w:lang w:val="en-US" w:eastAsia="zh-CN" w:bidi="ar-SA"/>
    </w:rPr>
  </w:style>
  <w:style w:type="paragraph" w:customStyle="1" w:styleId="109">
    <w:name w:val="编号列项（三级）"/>
    <w:qFormat/>
    <w:uiPriority w:val="0"/>
    <w:pPr>
      <w:numPr>
        <w:ilvl w:val="2"/>
        <w:numId w:val="13"/>
      </w:numPr>
    </w:pPr>
    <w:rPr>
      <w:rFonts w:ascii="宋体" w:hAnsi="Calibri" w:eastAsia="宋体" w:cs="Times New Roman"/>
      <w:sz w:val="21"/>
      <w:lang w:val="en-US" w:eastAsia="zh-CN" w:bidi="ar-SA"/>
    </w:rPr>
  </w:style>
  <w:style w:type="paragraph" w:customStyle="1" w:styleId="110">
    <w:name w:val="附录字母编号列项（一级）"/>
    <w:qFormat/>
    <w:uiPriority w:val="0"/>
    <w:pPr>
      <w:numPr>
        <w:ilvl w:val="0"/>
        <w:numId w:val="8"/>
      </w:numPr>
    </w:pPr>
    <w:rPr>
      <w:rFonts w:ascii="宋体" w:hAnsi="Calibri" w:eastAsia="宋体" w:cs="Times New Roman"/>
      <w:sz w:val="21"/>
      <w:lang w:val="en-US" w:eastAsia="zh-CN" w:bidi="ar-SA"/>
    </w:rPr>
  </w:style>
  <w:style w:type="paragraph" w:customStyle="1" w:styleId="111">
    <w:name w:val="标准称谓"/>
    <w:next w:val="1"/>
    <w:qFormat/>
    <w:uiPriority w:val="0"/>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hAnsi="Calibri" w:eastAsia="宋体" w:cs="Times New Roman"/>
      <w:b/>
      <w:bCs/>
      <w:spacing w:val="20"/>
      <w:w w:val="148"/>
      <w:sz w:val="48"/>
      <w:lang w:val="en-US" w:eastAsia="zh-CN" w:bidi="ar-SA"/>
    </w:rPr>
  </w:style>
  <w:style w:type="paragraph" w:customStyle="1" w:styleId="112">
    <w:name w:val="注×："/>
    <w:qFormat/>
    <w:uiPriority w:val="0"/>
    <w:pPr>
      <w:widowControl w:val="0"/>
      <w:numPr>
        <w:ilvl w:val="0"/>
        <w:numId w:val="16"/>
      </w:numPr>
      <w:autoSpaceDE w:val="0"/>
      <w:autoSpaceDN w:val="0"/>
      <w:jc w:val="both"/>
    </w:pPr>
    <w:rPr>
      <w:rFonts w:ascii="宋体" w:hAnsi="Calibri" w:eastAsia="宋体" w:cs="Times New Roman"/>
      <w:sz w:val="18"/>
      <w:szCs w:val="18"/>
      <w:lang w:val="en-US" w:eastAsia="zh-CN" w:bidi="ar-SA"/>
    </w:rPr>
  </w:style>
  <w:style w:type="paragraph" w:customStyle="1" w:styleId="113">
    <w:name w:val="其他标准标志"/>
    <w:basedOn w:val="42"/>
    <w:qFormat/>
    <w:uiPriority w:val="0"/>
    <w:pPr>
      <w:framePr w:w="6101" w:vAnchor="page" w:hAnchor="page" w:x="4673" w:y="942"/>
    </w:pPr>
    <w:rPr>
      <w:w w:val="130"/>
    </w:rPr>
  </w:style>
  <w:style w:type="paragraph" w:customStyle="1" w:styleId="114">
    <w:name w:val="参考文献、索引标题"/>
    <w:basedOn w:val="1"/>
    <w:next w:val="21"/>
    <w:qFormat/>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115">
    <w:name w:val="封面标准代替信息"/>
    <w:qFormat/>
    <w:uiPriority w:val="0"/>
    <w:pPr>
      <w:framePr w:w="9140" w:h="1242" w:hRule="exact" w:hSpace="284" w:wrap="around" w:vAnchor="page" w:hAnchor="page" w:x="1645" w:y="2910" w:anchorLock="1"/>
      <w:spacing w:before="57" w:line="280" w:lineRule="exact"/>
      <w:jc w:val="right"/>
    </w:pPr>
    <w:rPr>
      <w:rFonts w:ascii="宋体" w:hAnsi="Calibri" w:eastAsia="宋体" w:cs="Times New Roman"/>
      <w:sz w:val="21"/>
      <w:szCs w:val="21"/>
      <w:lang w:val="en-US" w:eastAsia="zh-CN" w:bidi="ar-SA"/>
    </w:rPr>
  </w:style>
  <w:style w:type="paragraph" w:styleId="116">
    <w:name w:val="List Paragraph"/>
    <w:basedOn w:val="1"/>
    <w:qFormat/>
    <w:uiPriority w:val="1"/>
    <w:pPr>
      <w:ind w:left="516" w:hanging="318"/>
    </w:pPr>
    <w:rPr>
      <w:rFonts w:ascii="宋体" w:hAnsi="宋体" w:cs="宋体"/>
      <w:lang w:eastAsia="en-US" w:bidi="en-US"/>
    </w:rPr>
  </w:style>
  <w:style w:type="paragraph" w:customStyle="1" w:styleId="117">
    <w:name w:val="条文脚注"/>
    <w:basedOn w:val="22"/>
    <w:qFormat/>
    <w:uiPriority w:val="0"/>
    <w:pPr>
      <w:numPr>
        <w:numId w:val="0"/>
      </w:numPr>
      <w:jc w:val="both"/>
    </w:pPr>
  </w:style>
  <w:style w:type="paragraph" w:customStyle="1" w:styleId="118">
    <w:name w:val="图表脚注说明"/>
    <w:basedOn w:val="1"/>
    <w:qFormat/>
    <w:uiPriority w:val="0"/>
    <w:pPr>
      <w:numPr>
        <w:ilvl w:val="0"/>
        <w:numId w:val="17"/>
      </w:numPr>
    </w:pPr>
    <w:rPr>
      <w:rFonts w:ascii="宋体"/>
      <w:sz w:val="18"/>
      <w:szCs w:val="18"/>
    </w:rPr>
  </w:style>
  <w:style w:type="paragraph" w:customStyle="1" w:styleId="119">
    <w:name w:val="附录标题"/>
    <w:basedOn w:val="21"/>
    <w:next w:val="21"/>
    <w:qFormat/>
    <w:uiPriority w:val="0"/>
    <w:pPr>
      <w:ind w:firstLine="0" w:firstLineChars="0"/>
      <w:jc w:val="center"/>
    </w:pPr>
    <w:rPr>
      <w:rFonts w:ascii="黑体" w:eastAsia="黑体"/>
    </w:rPr>
  </w:style>
  <w:style w:type="paragraph" w:customStyle="1" w:styleId="120">
    <w:name w:val="终结线"/>
    <w:basedOn w:val="1"/>
    <w:qFormat/>
    <w:uiPriority w:val="0"/>
    <w:pPr>
      <w:framePr w:hSpace="181" w:vSpace="181" w:wrap="around" w:vAnchor="text" w:hAnchor="margin" w:xAlign="center" w:y="285"/>
    </w:pPr>
  </w:style>
  <w:style w:type="paragraph" w:customStyle="1" w:styleId="121">
    <w:name w:val="附录公式"/>
    <w:basedOn w:val="21"/>
    <w:next w:val="21"/>
    <w:link w:val="133"/>
    <w:qFormat/>
    <w:uiPriority w:val="0"/>
  </w:style>
  <w:style w:type="paragraph" w:customStyle="1" w:styleId="122">
    <w:name w:val="附录图标题"/>
    <w:basedOn w:val="1"/>
    <w:next w:val="21"/>
    <w:qFormat/>
    <w:uiPriority w:val="0"/>
    <w:pPr>
      <w:numPr>
        <w:ilvl w:val="1"/>
        <w:numId w:val="6"/>
      </w:numPr>
      <w:tabs>
        <w:tab w:val="left" w:pos="363"/>
      </w:tabs>
      <w:spacing w:beforeLines="50" w:afterLines="50"/>
      <w:ind w:left="0" w:firstLine="0"/>
      <w:jc w:val="center"/>
    </w:pPr>
    <w:rPr>
      <w:rFonts w:ascii="黑体" w:eastAsia="黑体"/>
      <w:szCs w:val="21"/>
    </w:rPr>
  </w:style>
  <w:style w:type="paragraph" w:customStyle="1" w:styleId="123">
    <w:name w:val="附录五级无"/>
    <w:basedOn w:val="71"/>
    <w:qFormat/>
    <w:uiPriority w:val="0"/>
    <w:pPr>
      <w:tabs>
        <w:tab w:val="clear" w:pos="360"/>
      </w:tabs>
      <w:spacing w:beforeLines="0" w:afterLines="0"/>
    </w:pPr>
    <w:rPr>
      <w:rFonts w:ascii="宋体" w:eastAsia="宋体"/>
      <w:szCs w:val="21"/>
    </w:rPr>
  </w:style>
  <w:style w:type="paragraph" w:customStyle="1" w:styleId="124">
    <w:name w:val="列项说明数字编号"/>
    <w:qFormat/>
    <w:uiPriority w:val="0"/>
    <w:pPr>
      <w:ind w:left="600" w:leftChars="400" w:hanging="200" w:hangingChars="200"/>
    </w:pPr>
    <w:rPr>
      <w:rFonts w:ascii="宋体" w:hAnsi="Calibri" w:eastAsia="宋体" w:cs="Times New Roman"/>
      <w:sz w:val="21"/>
      <w:lang w:val="en-US" w:eastAsia="zh-CN" w:bidi="ar-SA"/>
    </w:rPr>
  </w:style>
  <w:style w:type="paragraph" w:customStyle="1" w:styleId="125">
    <w:name w:val="目次、索引正文"/>
    <w:qFormat/>
    <w:uiPriority w:val="0"/>
    <w:pPr>
      <w:spacing w:line="320" w:lineRule="exact"/>
      <w:jc w:val="both"/>
    </w:pPr>
    <w:rPr>
      <w:rFonts w:ascii="宋体" w:hAnsi="Calibri" w:eastAsia="宋体" w:cs="Times New Roman"/>
      <w:sz w:val="21"/>
      <w:lang w:val="en-US" w:eastAsia="zh-CN" w:bidi="ar-SA"/>
    </w:rPr>
  </w:style>
  <w:style w:type="paragraph" w:customStyle="1" w:styleId="126">
    <w:name w:val="其他发布部门"/>
    <w:basedOn w:val="68"/>
    <w:qFormat/>
    <w:uiPriority w:val="0"/>
    <w:pPr>
      <w:framePr w:y="15310"/>
      <w:spacing w:line="0" w:lineRule="atLeast"/>
    </w:pPr>
    <w:rPr>
      <w:rFonts w:ascii="黑体" w:eastAsia="黑体"/>
      <w:b w:val="0"/>
    </w:rPr>
  </w:style>
  <w:style w:type="paragraph" w:customStyle="1" w:styleId="127">
    <w:name w:val="五级无"/>
    <w:basedOn w:val="92"/>
    <w:qFormat/>
    <w:uiPriority w:val="0"/>
    <w:pPr>
      <w:spacing w:beforeLines="0" w:afterLines="0"/>
    </w:pPr>
    <w:rPr>
      <w:rFonts w:ascii="宋体" w:eastAsia="宋体"/>
    </w:rPr>
  </w:style>
  <w:style w:type="paragraph" w:customStyle="1" w:styleId="128">
    <w:name w:val="一级无"/>
    <w:basedOn w:val="46"/>
    <w:qFormat/>
    <w:uiPriority w:val="0"/>
    <w:pPr>
      <w:spacing w:beforeLines="0" w:afterLines="0"/>
    </w:pPr>
    <w:rPr>
      <w:rFonts w:ascii="宋体" w:eastAsia="宋体"/>
    </w:rPr>
  </w:style>
  <w:style w:type="paragraph" w:customStyle="1" w:styleId="129">
    <w:name w:val="其他发布日期"/>
    <w:basedOn w:val="44"/>
    <w:qFormat/>
    <w:uiPriority w:val="0"/>
    <w:pPr>
      <w:framePr w:vAnchor="page" w:hAnchor="text" w:x="1419"/>
    </w:pPr>
  </w:style>
  <w:style w:type="paragraph" w:customStyle="1" w:styleId="130">
    <w:name w:val="封面标准文稿类别2"/>
    <w:basedOn w:val="88"/>
    <w:qFormat/>
    <w:uiPriority w:val="0"/>
    <w:pPr>
      <w:framePr w:y="4469"/>
    </w:pPr>
  </w:style>
  <w:style w:type="character" w:customStyle="1" w:styleId="131">
    <w:name w:val="首示例 Char"/>
    <w:basedOn w:val="32"/>
    <w:link w:val="93"/>
    <w:qFormat/>
    <w:uiPriority w:val="0"/>
    <w:rPr>
      <w:rFonts w:ascii="宋体" w:hAnsi="宋体"/>
      <w:kern w:val="2"/>
      <w:sz w:val="18"/>
      <w:szCs w:val="18"/>
      <w:lang w:val="en-US" w:eastAsia="zh-CN" w:bidi="ar-SA"/>
    </w:rPr>
  </w:style>
  <w:style w:type="character" w:customStyle="1" w:styleId="132">
    <w:name w:val="发布"/>
    <w:basedOn w:val="32"/>
    <w:qFormat/>
    <w:uiPriority w:val="0"/>
    <w:rPr>
      <w:rFonts w:ascii="黑体" w:eastAsia="黑体"/>
      <w:spacing w:val="85"/>
      <w:w w:val="100"/>
      <w:position w:val="3"/>
      <w:sz w:val="28"/>
      <w:szCs w:val="28"/>
    </w:rPr>
  </w:style>
  <w:style w:type="character" w:customStyle="1" w:styleId="133">
    <w:name w:val="附录公式 Char"/>
    <w:basedOn w:val="134"/>
    <w:link w:val="121"/>
    <w:qFormat/>
    <w:uiPriority w:val="0"/>
    <w:rPr>
      <w:rFonts w:ascii="宋体"/>
      <w:sz w:val="21"/>
      <w:lang w:val="en-US" w:eastAsia="zh-CN" w:bidi="ar-SA"/>
    </w:rPr>
  </w:style>
  <w:style w:type="character" w:customStyle="1" w:styleId="134">
    <w:name w:val="段 Char"/>
    <w:basedOn w:val="32"/>
    <w:link w:val="21"/>
    <w:qFormat/>
    <w:uiPriority w:val="0"/>
    <w:rPr>
      <w:rFonts w:ascii="宋体"/>
      <w:sz w:val="21"/>
      <w:lang w:val="en-US" w:eastAsia="zh-CN" w:bidi="ar-SA"/>
    </w:rPr>
  </w:style>
  <w:style w:type="character" w:customStyle="1" w:styleId="135">
    <w:name w:val="正文文本 Char"/>
    <w:basedOn w:val="32"/>
    <w:link w:val="8"/>
    <w:qFormat/>
    <w:uiPriority w:val="1"/>
    <w:rPr>
      <w:rFonts w:ascii="宋体" w:hAnsi="宋体" w:cs="宋体"/>
      <w:kern w:val="2"/>
      <w:sz w:val="21"/>
      <w:szCs w:val="21"/>
      <w:lang w:eastAsia="en-US" w:bidi="en-US"/>
    </w:rPr>
  </w:style>
  <w:style w:type="paragraph" w:customStyle="1" w:styleId="136">
    <w:name w:val="Body text|1"/>
    <w:basedOn w:val="1"/>
    <w:qFormat/>
    <w:uiPriority w:val="0"/>
    <w:pPr>
      <w:spacing w:line="350" w:lineRule="auto"/>
      <w:ind w:firstLine="400"/>
    </w:pPr>
    <w:rPr>
      <w:rFonts w:ascii="宋体" w:hAnsi="宋体" w:cs="宋体"/>
      <w:sz w:val="19"/>
      <w:szCs w:val="19"/>
      <w:lang w:val="zh-TW" w:eastAsia="zh-TW" w:bidi="zh-TW"/>
    </w:rPr>
  </w:style>
  <w:style w:type="paragraph" w:customStyle="1" w:styleId="137">
    <w:name w:val="Body text|2"/>
    <w:basedOn w:val="1"/>
    <w:qFormat/>
    <w:uiPriority w:val="0"/>
    <w:pPr>
      <w:spacing w:line="338" w:lineRule="auto"/>
      <w:ind w:firstLine="240"/>
    </w:pPr>
    <w:rPr>
      <w:sz w:val="20"/>
      <w:szCs w:val="20"/>
    </w:rPr>
  </w:style>
  <w:style w:type="paragraph" w:customStyle="1" w:styleId="138">
    <w:name w:val="Header or footer|2"/>
    <w:basedOn w:val="1"/>
    <w:qFormat/>
    <w:uiPriority w:val="0"/>
    <w:rPr>
      <w:sz w:val="20"/>
      <w:szCs w:val="20"/>
    </w:rPr>
  </w:style>
  <w:style w:type="paragraph" w:customStyle="1" w:styleId="139">
    <w:name w:val="Default"/>
    <w:qFormat/>
    <w:uiPriority w:val="0"/>
    <w:pPr>
      <w:widowControl w:val="0"/>
      <w:autoSpaceDE w:val="0"/>
      <w:autoSpaceDN w:val="0"/>
      <w:adjustRightInd w:val="0"/>
    </w:pPr>
    <w:rPr>
      <w:rFonts w:ascii="仿宋" w:eastAsia="仿宋" w:cs="仿宋" w:hAnsiTheme="minorHAnsi"/>
      <w:color w:val="000000"/>
      <w:sz w:val="24"/>
      <w:szCs w:val="24"/>
      <w:lang w:val="en-US" w:eastAsia="zh-CN" w:bidi="ar-SA"/>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microsoft.com/office/2006/relationships/keyMapCustomizations" Target="customizations.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Info spid="_x0000_s1031"/>
    <customShpInfo spid="_x0000_s1030"/>
    <customShpInfo spid="_x0000_s1029"/>
    <customShpInfo spid="_x0000_s1028"/>
    <customShpInfo spid="_x0000_s1027"/>
    <customShpInfo spid="_x0000_s103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zle</Company>
  <Pages>14</Pages>
  <Words>8526</Words>
  <Characters>9052</Characters>
  <Lines>120</Lines>
  <Paragraphs>33</Paragraphs>
  <TotalTime>2</TotalTime>
  <ScaleCrop>false</ScaleCrop>
  <LinksUpToDate>false</LinksUpToDate>
  <CharactersWithSpaces>9230</CharactersWithSpaces>
  <Application>WPS Office_11.3.0.8632_F1E327BC-269C-435d-A152-05C5408002CA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2020-01-18T11:43:00Z</dcterms:created>
  <dc:creator>CNIS</dc:creator>
  <cp:lastModifiedBy>代代</cp:lastModifiedBy>
  <dcterms:modified xsi:type="dcterms:W3CDTF">2020-04-24T06:53:48Z</dcterms:modified>
  <dc:title>标准名称</dc:title>
  <cp:revision>329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